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A708D" w14:textId="77777777" w:rsidR="00EE4993" w:rsidRPr="00834EA8" w:rsidRDefault="00EE4993" w:rsidP="00EE4993">
      <w:pPr>
        <w:pStyle w:val="paragraph"/>
        <w:spacing w:before="0" w:beforeAutospacing="0" w:after="0" w:afterAutospacing="0"/>
        <w:jc w:val="center"/>
        <w:textAlignment w:val="baseline"/>
        <w:rPr>
          <w:rFonts w:ascii="Segoe UI" w:hAnsi="Segoe UI" w:cs="Segoe UI"/>
        </w:rPr>
      </w:pPr>
      <w:r w:rsidRPr="00834EA8">
        <w:rPr>
          <w:rFonts w:asciiTheme="minorHAnsi" w:eastAsiaTheme="minorHAnsi" w:hAnsiTheme="minorHAnsi" w:cstheme="minorBidi"/>
          <w:noProof/>
        </w:rPr>
        <w:drawing>
          <wp:inline distT="0" distB="0" distL="0" distR="0" wp14:anchorId="443F4634" wp14:editId="4A750C4A">
            <wp:extent cx="1816100" cy="1174750"/>
            <wp:effectExtent l="0" t="0" r="0" b="6350"/>
            <wp:docPr id="3" name="Picture 3" descr="C:\Users\hjk42929\AppData\Local\Microsoft\Windows\INetCache\Content.MSO\9A509B4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jk42929\AppData\Local\Microsoft\Windows\INetCache\Content.MSO\9A509B47.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6100" cy="1174750"/>
                    </a:xfrm>
                    <a:prstGeom prst="rect">
                      <a:avLst/>
                    </a:prstGeom>
                    <a:noFill/>
                    <a:ln>
                      <a:noFill/>
                    </a:ln>
                  </pic:spPr>
                </pic:pic>
              </a:graphicData>
            </a:graphic>
          </wp:inline>
        </w:drawing>
      </w:r>
      <w:r w:rsidRPr="00834EA8">
        <w:rPr>
          <w:rStyle w:val="eop"/>
          <w:rFonts w:ascii="Calibri" w:hAnsi="Calibri" w:cs="Calibri"/>
        </w:rPr>
        <w:t> </w:t>
      </w:r>
    </w:p>
    <w:p w14:paraId="5C5CAFA2" w14:textId="77777777" w:rsidR="00EE4993" w:rsidRPr="00834EA8" w:rsidRDefault="00EE4993" w:rsidP="00EE4993">
      <w:pPr>
        <w:pStyle w:val="paragraph"/>
        <w:spacing w:before="0" w:beforeAutospacing="0" w:after="0" w:afterAutospacing="0"/>
        <w:jc w:val="center"/>
        <w:textAlignment w:val="baseline"/>
        <w:rPr>
          <w:rFonts w:ascii="Segoe UI" w:hAnsi="Segoe UI" w:cs="Segoe UI"/>
        </w:rPr>
      </w:pPr>
      <w:r w:rsidRPr="00834EA8">
        <w:rPr>
          <w:rStyle w:val="normaltextrun"/>
          <w:rFonts w:ascii="Calibri" w:hAnsi="Calibri" w:cs="Calibri"/>
          <w:color w:val="7030A0"/>
        </w:rPr>
        <w:t>SSIP Workgroup</w:t>
      </w:r>
      <w:r w:rsidRPr="00834EA8">
        <w:rPr>
          <w:rStyle w:val="eop"/>
          <w:rFonts w:ascii="Calibri" w:hAnsi="Calibri" w:cs="Calibri"/>
          <w:color w:val="7030A0"/>
        </w:rPr>
        <w:t> </w:t>
      </w:r>
    </w:p>
    <w:p w14:paraId="6ACAAE98" w14:textId="1790BE79" w:rsidR="00EE4993" w:rsidRPr="00834EA8" w:rsidRDefault="00212AAE" w:rsidP="00EE4993">
      <w:pPr>
        <w:pStyle w:val="paragraph"/>
        <w:spacing w:before="0" w:beforeAutospacing="0" w:after="0" w:afterAutospacing="0"/>
        <w:jc w:val="center"/>
        <w:textAlignment w:val="baseline"/>
        <w:rPr>
          <w:rStyle w:val="eop"/>
          <w:rFonts w:ascii="Calibri" w:hAnsi="Calibri" w:cs="Calibri"/>
          <w:color w:val="7030A0"/>
        </w:rPr>
      </w:pPr>
      <w:r>
        <w:rPr>
          <w:rStyle w:val="normaltextrun"/>
          <w:rFonts w:ascii="Calibri" w:hAnsi="Calibri" w:cs="Calibri"/>
          <w:color w:val="7030A0"/>
        </w:rPr>
        <w:t>March</w:t>
      </w:r>
      <w:r w:rsidR="00AE3A34">
        <w:rPr>
          <w:rStyle w:val="normaltextrun"/>
          <w:rFonts w:ascii="Calibri" w:hAnsi="Calibri" w:cs="Calibri"/>
          <w:color w:val="7030A0"/>
        </w:rPr>
        <w:t xml:space="preserve"> 22</w:t>
      </w:r>
      <w:r w:rsidR="00EE4993" w:rsidRPr="00834EA8">
        <w:rPr>
          <w:rStyle w:val="normaltextrun"/>
          <w:rFonts w:ascii="Calibri" w:hAnsi="Calibri" w:cs="Calibri"/>
          <w:color w:val="7030A0"/>
        </w:rPr>
        <w:t xml:space="preserve">, </w:t>
      </w:r>
      <w:r w:rsidR="008A1544" w:rsidRPr="00834EA8">
        <w:rPr>
          <w:rStyle w:val="contextualspellingandgrammarerror"/>
          <w:rFonts w:ascii="Calibri" w:hAnsi="Calibri" w:cs="Calibri"/>
          <w:color w:val="7030A0"/>
        </w:rPr>
        <w:t>202</w:t>
      </w:r>
      <w:r w:rsidR="008A1544">
        <w:rPr>
          <w:rStyle w:val="contextualspellingandgrammarerror"/>
          <w:rFonts w:ascii="Calibri" w:hAnsi="Calibri" w:cs="Calibri"/>
          <w:color w:val="7030A0"/>
        </w:rPr>
        <w:t xml:space="preserve">3 </w:t>
      </w:r>
      <w:r w:rsidR="00187C81">
        <w:rPr>
          <w:rStyle w:val="normaltextrun"/>
          <w:rFonts w:ascii="Calibri" w:hAnsi="Calibri" w:cs="Calibri"/>
          <w:color w:val="7030A0"/>
        </w:rPr>
        <w:t>Meeting Notes</w:t>
      </w:r>
    </w:p>
    <w:p w14:paraId="7C98E7C3" w14:textId="77777777" w:rsidR="00EE4993" w:rsidRPr="00834EA8" w:rsidRDefault="00EE4993" w:rsidP="00EE4993">
      <w:pPr>
        <w:pStyle w:val="paragraph"/>
        <w:spacing w:before="0" w:beforeAutospacing="0" w:after="0" w:afterAutospacing="0"/>
        <w:jc w:val="center"/>
        <w:textAlignment w:val="baseline"/>
        <w:rPr>
          <w:rFonts w:ascii="Segoe UI" w:hAnsi="Segoe UI" w:cs="Segoe UI"/>
        </w:rPr>
      </w:pPr>
    </w:p>
    <w:p w14:paraId="11992953" w14:textId="1F8B5914" w:rsidR="00BF3D75" w:rsidRDefault="00187C81" w:rsidP="00BF3D75">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Workgroup Participants</w:t>
      </w:r>
      <w:r w:rsidR="00EE4993" w:rsidRPr="00834EA8">
        <w:rPr>
          <w:rStyle w:val="normaltextrun"/>
          <w:rFonts w:ascii="Calibri" w:hAnsi="Calibri" w:cs="Calibri"/>
        </w:rPr>
        <w:t xml:space="preserve">: </w:t>
      </w:r>
      <w:r w:rsidR="00BF3D75" w:rsidRPr="00834EA8">
        <w:rPr>
          <w:rStyle w:val="normaltextrun"/>
          <w:rFonts w:ascii="Calibri" w:hAnsi="Calibri" w:cs="Calibri"/>
        </w:rPr>
        <w:t xml:space="preserve">Jaylene Trueblood, Naomi </w:t>
      </w:r>
      <w:r w:rsidR="00BF3D75" w:rsidRPr="00834EA8">
        <w:rPr>
          <w:rStyle w:val="spellingerror"/>
          <w:rFonts w:ascii="Calibri" w:hAnsi="Calibri" w:cs="Calibri"/>
        </w:rPr>
        <w:t>Grinney</w:t>
      </w:r>
      <w:r w:rsidR="00BF3D75" w:rsidRPr="00834EA8">
        <w:rPr>
          <w:rStyle w:val="normaltextrun"/>
          <w:rFonts w:ascii="Calibri" w:hAnsi="Calibri" w:cs="Calibri"/>
        </w:rPr>
        <w:t>, Sarah Moore, Anne Brager, Lisa Terry</w:t>
      </w:r>
      <w:r w:rsidR="00BF3D75">
        <w:rPr>
          <w:rStyle w:val="normaltextrun"/>
          <w:rFonts w:ascii="Calibri" w:hAnsi="Calibri" w:cs="Calibri"/>
        </w:rPr>
        <w:t>, Deana Buck, Lorelei Pisha, Jackie Robinson Brock</w:t>
      </w:r>
    </w:p>
    <w:p w14:paraId="4F287816" w14:textId="77777777" w:rsidR="0036291E" w:rsidRPr="00834EA8" w:rsidRDefault="0036291E" w:rsidP="00EE4993">
      <w:pPr>
        <w:pStyle w:val="paragraph"/>
        <w:spacing w:before="0" w:beforeAutospacing="0" w:after="0" w:afterAutospacing="0"/>
        <w:textAlignment w:val="baseline"/>
        <w:rPr>
          <w:rStyle w:val="eop"/>
          <w:rFonts w:ascii="Calibri" w:hAnsi="Calibri" w:cs="Calibri"/>
        </w:rPr>
      </w:pPr>
    </w:p>
    <w:p w14:paraId="21D6AC2D" w14:textId="47275440" w:rsidR="00315912" w:rsidRDefault="00187C81" w:rsidP="00315912">
      <w:pPr>
        <w:pStyle w:val="paragraph"/>
        <w:spacing w:before="0" w:beforeAutospacing="0" w:after="0" w:afterAutospacing="0"/>
        <w:textAlignment w:val="baseline"/>
        <w:rPr>
          <w:rStyle w:val="eop"/>
          <w:rFonts w:ascii="Calibri" w:hAnsi="Calibri" w:cs="Calibri"/>
        </w:rPr>
      </w:pPr>
      <w:r>
        <w:rPr>
          <w:rStyle w:val="eop"/>
          <w:rFonts w:ascii="Calibri" w:hAnsi="Calibri" w:cs="Calibri"/>
        </w:rPr>
        <w:t>Absent</w:t>
      </w:r>
      <w:r w:rsidR="0036291E" w:rsidRPr="00834EA8">
        <w:rPr>
          <w:rStyle w:val="eop"/>
          <w:rFonts w:ascii="Calibri" w:hAnsi="Calibri" w:cs="Calibri"/>
        </w:rPr>
        <w:t>:</w:t>
      </w:r>
      <w:r w:rsidRPr="00834EA8">
        <w:rPr>
          <w:rStyle w:val="normaltextrun"/>
          <w:rFonts w:ascii="Calibri" w:hAnsi="Calibri" w:cs="Calibri"/>
        </w:rPr>
        <w:t xml:space="preserve"> </w:t>
      </w:r>
      <w:r w:rsidR="00BF3D75">
        <w:rPr>
          <w:rStyle w:val="normaltextrun"/>
          <w:rFonts w:ascii="Calibri" w:hAnsi="Calibri" w:cs="Calibri"/>
        </w:rPr>
        <w:t>Emily Amerson</w:t>
      </w:r>
      <w:r w:rsidR="00BF3D75">
        <w:rPr>
          <w:rStyle w:val="normaltextrun"/>
          <w:rFonts w:ascii="Calibri" w:hAnsi="Calibri" w:cs="Calibri"/>
        </w:rPr>
        <w:t xml:space="preserve">, Dawn Lero, </w:t>
      </w:r>
      <w:r w:rsidR="00BF3D75">
        <w:rPr>
          <w:rStyle w:val="normaltextrun"/>
          <w:rFonts w:ascii="Calibri" w:hAnsi="Calibri" w:cs="Calibri"/>
        </w:rPr>
        <w:t>Jessica Monaco, Kathryn Marchese</w:t>
      </w:r>
      <w:r w:rsidR="00357289">
        <w:rPr>
          <w:rStyle w:val="normaltextrun"/>
          <w:rFonts w:ascii="Calibri" w:hAnsi="Calibri" w:cs="Calibri"/>
        </w:rPr>
        <w:t>, Kelly Hill</w:t>
      </w:r>
      <w:r w:rsidR="002A670C">
        <w:rPr>
          <w:rStyle w:val="normaltextrun"/>
          <w:rFonts w:ascii="Calibri" w:hAnsi="Calibri" w:cs="Calibri"/>
        </w:rPr>
        <w:t>, Elizabeth Lyon, Tracy Walters, Brandie Kendrick</w:t>
      </w:r>
    </w:p>
    <w:p w14:paraId="63FD9086" w14:textId="77777777" w:rsidR="0036291E" w:rsidRPr="00834EA8" w:rsidRDefault="0036291E" w:rsidP="00EE4993">
      <w:pPr>
        <w:pStyle w:val="paragraph"/>
        <w:spacing w:before="0" w:beforeAutospacing="0" w:after="0" w:afterAutospacing="0"/>
        <w:textAlignment w:val="baseline"/>
        <w:rPr>
          <w:rFonts w:ascii="Segoe UI" w:hAnsi="Segoe UI" w:cs="Segoe UI"/>
        </w:rPr>
      </w:pPr>
    </w:p>
    <w:p w14:paraId="119E58F9" w14:textId="77777777" w:rsidR="00EE4993" w:rsidRPr="00834EA8" w:rsidRDefault="00EE4993" w:rsidP="00EE4993">
      <w:pPr>
        <w:pStyle w:val="paragraph"/>
        <w:spacing w:before="0" w:beforeAutospacing="0" w:after="0" w:afterAutospacing="0"/>
        <w:textAlignment w:val="baseline"/>
        <w:rPr>
          <w:rFonts w:ascii="Segoe UI" w:hAnsi="Segoe UI" w:cs="Segoe UI"/>
        </w:rPr>
      </w:pPr>
      <w:r w:rsidRPr="00834EA8">
        <w:rPr>
          <w:rStyle w:val="normaltextrun"/>
          <w:rFonts w:ascii="Calibri" w:hAnsi="Calibri" w:cs="Calibri"/>
          <w:b/>
          <w:bCs/>
        </w:rPr>
        <w:t>Objectives to Consider and Current Status</w:t>
      </w:r>
      <w:r w:rsidR="00187C81">
        <w:rPr>
          <w:rStyle w:val="normaltextrun"/>
          <w:rFonts w:ascii="Calibri" w:hAnsi="Calibri" w:cs="Calibri"/>
          <w:b/>
          <w:bCs/>
        </w:rPr>
        <w:t>:</w:t>
      </w:r>
      <w:r w:rsidRPr="00834EA8">
        <w:rPr>
          <w:rStyle w:val="eop"/>
          <w:rFonts w:ascii="Calibri" w:hAnsi="Calibri" w:cs="Calibri"/>
        </w:rPr>
        <w:t> </w:t>
      </w:r>
    </w:p>
    <w:p w14:paraId="02C7F857" w14:textId="77777777" w:rsidR="00EE4993" w:rsidRPr="00834EA8" w:rsidRDefault="00EE4993" w:rsidP="00EE4993">
      <w:pPr>
        <w:pStyle w:val="paragraph"/>
        <w:spacing w:before="0" w:beforeAutospacing="0" w:after="0" w:afterAutospacing="0"/>
        <w:textAlignment w:val="baseline"/>
        <w:rPr>
          <w:rFonts w:ascii="Segoe UI" w:hAnsi="Segoe UI" w:cs="Segoe UI"/>
        </w:rPr>
      </w:pPr>
      <w:r w:rsidRPr="00834EA8">
        <w:rPr>
          <w:rStyle w:val="normaltextrun"/>
          <w:rFonts w:ascii="Calibri" w:hAnsi="Calibri" w:cs="Calibri"/>
        </w:rPr>
        <w:t xml:space="preserve">Broad Improvement Strategy 1: Identify and implement initial and ongoing eligibility determination and assessment for service planning practices related to social-emotional development that effectively inform eligibility decisions, the child outcome summary process, IFSP development and service </w:t>
      </w:r>
      <w:proofErr w:type="gramStart"/>
      <w:r w:rsidRPr="00834EA8">
        <w:rPr>
          <w:rStyle w:val="normaltextrun"/>
          <w:rFonts w:ascii="Calibri" w:hAnsi="Calibri" w:cs="Calibri"/>
        </w:rPr>
        <w:t>delivery</w:t>
      </w:r>
      <w:proofErr w:type="gramEnd"/>
      <w:r w:rsidRPr="00834EA8">
        <w:rPr>
          <w:rStyle w:val="eop"/>
          <w:rFonts w:ascii="Calibri" w:hAnsi="Calibri" w:cs="Calibri"/>
        </w:rPr>
        <w:t> </w:t>
      </w:r>
    </w:p>
    <w:p w14:paraId="4C8ED7B4" w14:textId="77777777" w:rsidR="00EE4993" w:rsidRPr="00834EA8" w:rsidRDefault="00EE4993" w:rsidP="00834EA8">
      <w:pPr>
        <w:pStyle w:val="paragraph"/>
        <w:numPr>
          <w:ilvl w:val="0"/>
          <w:numId w:val="25"/>
        </w:numPr>
        <w:spacing w:before="0" w:beforeAutospacing="0" w:after="0" w:afterAutospacing="0"/>
        <w:textAlignment w:val="baseline"/>
        <w:rPr>
          <w:rFonts w:ascii="Calibri" w:hAnsi="Calibri" w:cs="Calibri"/>
          <w:color w:val="000000"/>
        </w:rPr>
      </w:pPr>
      <w:r w:rsidRPr="00834EA8">
        <w:rPr>
          <w:rStyle w:val="normaltextrun"/>
          <w:rFonts w:ascii="Calibri" w:hAnsi="Calibri" w:cs="Calibri"/>
          <w:color w:val="000000"/>
        </w:rPr>
        <w:t xml:space="preserve">Establish recommended and/or required practices for use of a social-emotional screening tool(s) as part of eligibility determination and for ongoing developmental </w:t>
      </w:r>
      <w:proofErr w:type="gramStart"/>
      <w:r w:rsidRPr="00834EA8">
        <w:rPr>
          <w:rStyle w:val="normaltextrun"/>
          <w:rFonts w:ascii="Calibri" w:hAnsi="Calibri" w:cs="Calibri"/>
          <w:color w:val="000000"/>
        </w:rPr>
        <w:t>monitoring</w:t>
      </w:r>
      <w:proofErr w:type="gramEnd"/>
      <w:r w:rsidRPr="00834EA8">
        <w:rPr>
          <w:rStyle w:val="normaltextrun"/>
          <w:rFonts w:ascii="Calibri" w:hAnsi="Calibri" w:cs="Calibri"/>
          <w:color w:val="000000"/>
        </w:rPr>
        <w:t> </w:t>
      </w:r>
      <w:r w:rsidRPr="00834EA8">
        <w:rPr>
          <w:rStyle w:val="eop"/>
          <w:rFonts w:ascii="Calibri" w:hAnsi="Calibri" w:cs="Calibri"/>
          <w:color w:val="000000"/>
        </w:rPr>
        <w:t> </w:t>
      </w:r>
    </w:p>
    <w:p w14:paraId="1EF5F3C7" w14:textId="77777777" w:rsidR="00EE4993" w:rsidRPr="00834EA8" w:rsidRDefault="00EE4993" w:rsidP="00834EA8">
      <w:pPr>
        <w:pStyle w:val="paragraph"/>
        <w:numPr>
          <w:ilvl w:val="0"/>
          <w:numId w:val="27"/>
        </w:numPr>
        <w:spacing w:before="0" w:beforeAutospacing="0" w:after="0" w:afterAutospacing="0"/>
        <w:textAlignment w:val="baseline"/>
        <w:rPr>
          <w:rFonts w:ascii="Calibri" w:hAnsi="Calibri" w:cs="Calibri"/>
          <w:color w:val="000000"/>
        </w:rPr>
      </w:pPr>
      <w:r w:rsidRPr="00834EA8">
        <w:rPr>
          <w:rStyle w:val="normaltextrun"/>
          <w:rFonts w:ascii="Calibri" w:hAnsi="Calibri" w:cs="Calibri"/>
          <w:color w:val="000000"/>
        </w:rPr>
        <w:t>Surve</w:t>
      </w:r>
      <w:r w:rsidR="00084A58">
        <w:rPr>
          <w:rStyle w:val="normaltextrun"/>
          <w:rFonts w:ascii="Calibri" w:hAnsi="Calibri" w:cs="Calibri"/>
          <w:color w:val="000000"/>
        </w:rPr>
        <w:t xml:space="preserve">y of Current Practices </w:t>
      </w:r>
      <w:r w:rsidR="008F4B4C">
        <w:rPr>
          <w:rStyle w:val="normaltextrun"/>
          <w:rFonts w:ascii="Calibri" w:hAnsi="Calibri" w:cs="Calibri"/>
          <w:color w:val="000000"/>
        </w:rPr>
        <w:t>sent to all local system managers.</w:t>
      </w:r>
    </w:p>
    <w:p w14:paraId="5C95EC89" w14:textId="77777777" w:rsidR="00EE4993" w:rsidRPr="00834EA8" w:rsidRDefault="00EE4993" w:rsidP="00EE4993">
      <w:pPr>
        <w:pStyle w:val="paragraph"/>
        <w:spacing w:before="0" w:beforeAutospacing="0" w:after="0" w:afterAutospacing="0"/>
        <w:ind w:left="360"/>
        <w:textAlignment w:val="baseline"/>
        <w:rPr>
          <w:rFonts w:ascii="Segoe UI" w:hAnsi="Segoe UI" w:cs="Segoe UI"/>
          <w:color w:val="000000"/>
        </w:rPr>
      </w:pPr>
      <w:r w:rsidRPr="00834EA8">
        <w:rPr>
          <w:rStyle w:val="eop"/>
          <w:rFonts w:ascii="Calibri" w:hAnsi="Calibri" w:cs="Calibri"/>
          <w:color w:val="000000"/>
        </w:rPr>
        <w:t> </w:t>
      </w:r>
    </w:p>
    <w:p w14:paraId="7EA03C67" w14:textId="77777777" w:rsidR="00EE4993" w:rsidRPr="00834EA8" w:rsidRDefault="00EE4993" w:rsidP="00834EA8">
      <w:pPr>
        <w:pStyle w:val="paragraph"/>
        <w:numPr>
          <w:ilvl w:val="0"/>
          <w:numId w:val="25"/>
        </w:numPr>
        <w:spacing w:before="0" w:beforeAutospacing="0" w:after="0" w:afterAutospacing="0"/>
        <w:textAlignment w:val="baseline"/>
        <w:rPr>
          <w:rFonts w:ascii="Calibri" w:hAnsi="Calibri" w:cs="Calibri"/>
          <w:color w:val="000000"/>
        </w:rPr>
      </w:pPr>
      <w:r w:rsidRPr="00834EA8">
        <w:rPr>
          <w:rStyle w:val="normaltextrun"/>
          <w:rFonts w:ascii="Calibri" w:hAnsi="Calibri" w:cs="Calibri"/>
          <w:color w:val="000000"/>
        </w:rPr>
        <w:t xml:space="preserve">Establish recommended and/or required practices for use of a social-emotional assessment tool(s) as part of initial and ongoing child assessment and additional questions on the family assessment </w:t>
      </w:r>
      <w:proofErr w:type="gramStart"/>
      <w:r w:rsidRPr="00834EA8">
        <w:rPr>
          <w:rStyle w:val="normaltextrun"/>
          <w:rFonts w:ascii="Calibri" w:hAnsi="Calibri" w:cs="Calibri"/>
          <w:color w:val="000000"/>
        </w:rPr>
        <w:t>tool</w:t>
      </w:r>
      <w:proofErr w:type="gramEnd"/>
      <w:r w:rsidRPr="00834EA8">
        <w:rPr>
          <w:rStyle w:val="normaltextrun"/>
          <w:rFonts w:ascii="Calibri" w:hAnsi="Calibri" w:cs="Calibri"/>
          <w:color w:val="000000"/>
        </w:rPr>
        <w:t> </w:t>
      </w:r>
      <w:r w:rsidRPr="00834EA8">
        <w:rPr>
          <w:rStyle w:val="eop"/>
          <w:rFonts w:ascii="Calibri" w:hAnsi="Calibri" w:cs="Calibri"/>
          <w:color w:val="000000"/>
        </w:rPr>
        <w:t> </w:t>
      </w:r>
    </w:p>
    <w:p w14:paraId="643A2630" w14:textId="77777777" w:rsidR="00EE4993" w:rsidRDefault="00EE4993" w:rsidP="00834EA8">
      <w:pPr>
        <w:pStyle w:val="paragraph"/>
        <w:numPr>
          <w:ilvl w:val="0"/>
          <w:numId w:val="26"/>
        </w:numPr>
        <w:spacing w:before="0" w:beforeAutospacing="0" w:after="0" w:afterAutospacing="0"/>
        <w:textAlignment w:val="baseline"/>
        <w:rPr>
          <w:rStyle w:val="normaltextrun"/>
          <w:rFonts w:ascii="Calibri" w:hAnsi="Calibri" w:cs="Calibri"/>
          <w:color w:val="000000"/>
        </w:rPr>
      </w:pPr>
      <w:r w:rsidRPr="00834EA8">
        <w:rPr>
          <w:rStyle w:val="normaltextrun"/>
          <w:rFonts w:ascii="Calibri" w:hAnsi="Calibri" w:cs="Calibri"/>
          <w:color w:val="000000"/>
        </w:rPr>
        <w:t>Surve</w:t>
      </w:r>
      <w:r w:rsidR="00084A58">
        <w:rPr>
          <w:rStyle w:val="normaltextrun"/>
          <w:rFonts w:ascii="Calibri" w:hAnsi="Calibri" w:cs="Calibri"/>
          <w:color w:val="000000"/>
        </w:rPr>
        <w:t xml:space="preserve">y of Current Practices </w:t>
      </w:r>
      <w:r w:rsidR="008F4B4C">
        <w:rPr>
          <w:rStyle w:val="normaltextrun"/>
          <w:rFonts w:ascii="Calibri" w:hAnsi="Calibri" w:cs="Calibri"/>
          <w:color w:val="000000"/>
        </w:rPr>
        <w:t>sent to all local system managers.</w:t>
      </w:r>
    </w:p>
    <w:p w14:paraId="25D7F97F" w14:textId="77777777" w:rsidR="00EE4993" w:rsidRPr="00834EA8" w:rsidRDefault="00EE4993" w:rsidP="00EE4993">
      <w:pPr>
        <w:pStyle w:val="paragraph"/>
        <w:spacing w:before="0" w:beforeAutospacing="0" w:after="0" w:afterAutospacing="0"/>
        <w:textAlignment w:val="baseline"/>
        <w:rPr>
          <w:rFonts w:ascii="Segoe UI" w:hAnsi="Segoe UI" w:cs="Segoe UI"/>
          <w:color w:val="000000"/>
        </w:rPr>
      </w:pPr>
      <w:r w:rsidRPr="00834EA8">
        <w:rPr>
          <w:rStyle w:val="eop"/>
          <w:rFonts w:ascii="Calibri" w:hAnsi="Calibri" w:cs="Calibri"/>
          <w:color w:val="000000"/>
        </w:rPr>
        <w:t> </w:t>
      </w:r>
    </w:p>
    <w:p w14:paraId="698B52DA" w14:textId="77777777" w:rsidR="00EE4993" w:rsidRPr="00834EA8" w:rsidRDefault="00EE4993" w:rsidP="00834EA8">
      <w:pPr>
        <w:pStyle w:val="paragraph"/>
        <w:numPr>
          <w:ilvl w:val="0"/>
          <w:numId w:val="25"/>
        </w:numPr>
        <w:spacing w:before="0" w:beforeAutospacing="0" w:after="0" w:afterAutospacing="0"/>
        <w:textAlignment w:val="baseline"/>
        <w:rPr>
          <w:rFonts w:ascii="Calibri" w:hAnsi="Calibri" w:cs="Calibri"/>
          <w:color w:val="000000"/>
        </w:rPr>
      </w:pPr>
      <w:r w:rsidRPr="00834EA8">
        <w:rPr>
          <w:rStyle w:val="normaltextrun"/>
          <w:rFonts w:ascii="Calibri" w:hAnsi="Calibri" w:cs="Calibri"/>
          <w:color w:val="000000"/>
        </w:rPr>
        <w:t xml:space="preserve">Develop recommended practices around including eligibility and/or assessment team members with Infant Mental Health or related </w:t>
      </w:r>
      <w:proofErr w:type="gramStart"/>
      <w:r w:rsidRPr="00834EA8">
        <w:rPr>
          <w:rStyle w:val="normaltextrun"/>
          <w:rFonts w:ascii="Calibri" w:hAnsi="Calibri" w:cs="Calibri"/>
          <w:color w:val="000000"/>
        </w:rPr>
        <w:t>expertise</w:t>
      </w:r>
      <w:proofErr w:type="gramEnd"/>
      <w:r w:rsidRPr="00834EA8">
        <w:rPr>
          <w:rStyle w:val="normaltextrun"/>
          <w:rFonts w:ascii="Calibri" w:hAnsi="Calibri" w:cs="Calibri"/>
          <w:color w:val="000000"/>
        </w:rPr>
        <w:t> </w:t>
      </w:r>
      <w:r w:rsidRPr="00834EA8">
        <w:rPr>
          <w:rStyle w:val="eop"/>
          <w:rFonts w:ascii="Calibri" w:hAnsi="Calibri" w:cs="Calibri"/>
          <w:color w:val="000000"/>
        </w:rPr>
        <w:t> </w:t>
      </w:r>
    </w:p>
    <w:p w14:paraId="20F66D9B" w14:textId="77777777" w:rsidR="006571EF" w:rsidRPr="00834EA8" w:rsidRDefault="006571EF" w:rsidP="006571EF">
      <w:pPr>
        <w:pStyle w:val="paragraph"/>
        <w:spacing w:before="0" w:beforeAutospacing="0" w:after="0" w:afterAutospacing="0"/>
        <w:ind w:left="60"/>
        <w:textAlignment w:val="baseline"/>
        <w:rPr>
          <w:rStyle w:val="normaltextrun"/>
          <w:rFonts w:ascii="Calibri" w:hAnsi="Calibri" w:cs="Calibri"/>
          <w:color w:val="000000"/>
        </w:rPr>
      </w:pPr>
    </w:p>
    <w:p w14:paraId="28D7A92E" w14:textId="77777777" w:rsidR="00EE4993" w:rsidRPr="00834EA8" w:rsidRDefault="00EE4993" w:rsidP="00834EA8">
      <w:pPr>
        <w:pStyle w:val="paragraph"/>
        <w:numPr>
          <w:ilvl w:val="0"/>
          <w:numId w:val="25"/>
        </w:numPr>
        <w:spacing w:before="0" w:beforeAutospacing="0" w:after="0" w:afterAutospacing="0"/>
        <w:textAlignment w:val="baseline"/>
        <w:rPr>
          <w:rFonts w:ascii="Calibri" w:hAnsi="Calibri" w:cs="Calibri"/>
          <w:color w:val="000000"/>
        </w:rPr>
      </w:pPr>
      <w:r w:rsidRPr="00834EA8">
        <w:rPr>
          <w:rStyle w:val="normaltextrun"/>
          <w:rFonts w:ascii="Calibri" w:hAnsi="Calibri" w:cs="Calibri"/>
          <w:color w:val="000000"/>
        </w:rPr>
        <w:t>Examine inequities/bias in eligibility determination and assessment practices/</w:t>
      </w:r>
      <w:proofErr w:type="gramStart"/>
      <w:r w:rsidRPr="00834EA8">
        <w:rPr>
          <w:rStyle w:val="normaltextrun"/>
          <w:rFonts w:ascii="Calibri" w:hAnsi="Calibri" w:cs="Calibri"/>
          <w:color w:val="000000"/>
        </w:rPr>
        <w:t>tools</w:t>
      </w:r>
      <w:proofErr w:type="gramEnd"/>
      <w:r w:rsidRPr="00834EA8">
        <w:rPr>
          <w:rStyle w:val="normaltextrun"/>
          <w:rFonts w:ascii="Calibri" w:hAnsi="Calibri" w:cs="Calibri"/>
          <w:color w:val="000000"/>
        </w:rPr>
        <w:t> </w:t>
      </w:r>
      <w:r w:rsidRPr="00834EA8">
        <w:rPr>
          <w:rStyle w:val="eop"/>
          <w:rFonts w:ascii="Calibri" w:hAnsi="Calibri" w:cs="Calibri"/>
          <w:color w:val="000000"/>
        </w:rPr>
        <w:t> </w:t>
      </w:r>
    </w:p>
    <w:p w14:paraId="74820354" w14:textId="77777777" w:rsidR="00EE4993" w:rsidRPr="00834EA8" w:rsidRDefault="00EE4993" w:rsidP="00834EA8">
      <w:pPr>
        <w:pStyle w:val="paragraph"/>
        <w:numPr>
          <w:ilvl w:val="0"/>
          <w:numId w:val="26"/>
        </w:numPr>
        <w:spacing w:before="0" w:beforeAutospacing="0" w:after="0" w:afterAutospacing="0"/>
        <w:textAlignment w:val="baseline"/>
        <w:rPr>
          <w:rFonts w:ascii="Calibri" w:hAnsi="Calibri" w:cs="Calibri"/>
          <w:color w:val="000000"/>
        </w:rPr>
      </w:pPr>
      <w:r w:rsidRPr="00834EA8">
        <w:rPr>
          <w:rStyle w:val="normaltextrun"/>
          <w:rFonts w:ascii="Calibri" w:hAnsi="Calibri" w:cs="Calibri"/>
          <w:color w:val="000000"/>
        </w:rPr>
        <w:t>Being addressed as part of tool review</w:t>
      </w:r>
      <w:r w:rsidRPr="00834EA8">
        <w:rPr>
          <w:rStyle w:val="eop"/>
          <w:rFonts w:ascii="Calibri" w:hAnsi="Calibri" w:cs="Calibri"/>
          <w:color w:val="000000"/>
        </w:rPr>
        <w:t> </w:t>
      </w:r>
    </w:p>
    <w:p w14:paraId="3AC6A181" w14:textId="77777777" w:rsidR="00834EA8" w:rsidRPr="00834EA8" w:rsidRDefault="00EE4993" w:rsidP="00834EA8">
      <w:pPr>
        <w:pStyle w:val="paragraph"/>
        <w:spacing w:before="0" w:beforeAutospacing="0" w:after="0" w:afterAutospacing="0"/>
        <w:ind w:left="420"/>
        <w:textAlignment w:val="baseline"/>
        <w:rPr>
          <w:rFonts w:ascii="Segoe UI" w:hAnsi="Segoe UI" w:cs="Segoe UI"/>
          <w:color w:val="000000"/>
        </w:rPr>
      </w:pPr>
      <w:r w:rsidRPr="00834EA8">
        <w:rPr>
          <w:rStyle w:val="eop"/>
          <w:rFonts w:ascii="Calibri" w:hAnsi="Calibri" w:cs="Calibri"/>
          <w:color w:val="000000"/>
        </w:rPr>
        <w:t> </w:t>
      </w:r>
    </w:p>
    <w:p w14:paraId="712EB298" w14:textId="75A39B2B" w:rsidR="00EE4993" w:rsidRPr="00834EA8" w:rsidRDefault="00EE4993" w:rsidP="00834EA8">
      <w:pPr>
        <w:pStyle w:val="paragraph"/>
        <w:numPr>
          <w:ilvl w:val="0"/>
          <w:numId w:val="25"/>
        </w:numPr>
        <w:spacing w:before="0" w:beforeAutospacing="0" w:after="0" w:afterAutospacing="0"/>
        <w:textAlignment w:val="baseline"/>
        <w:rPr>
          <w:rFonts w:ascii="Segoe UI" w:hAnsi="Segoe UI" w:cs="Segoe UI"/>
          <w:color w:val="000000"/>
        </w:rPr>
      </w:pPr>
      <w:r w:rsidRPr="00834EA8">
        <w:rPr>
          <w:rStyle w:val="normaltextrun"/>
          <w:rFonts w:ascii="Calibri" w:hAnsi="Calibri" w:cs="Calibri"/>
          <w:color w:val="000000"/>
        </w:rPr>
        <w:t xml:space="preserve">Explore screening or assessing for other factors that impact infants’ and toddlers’ social-emotional development, such as parental depression, anxiety, trauma, parent-child </w:t>
      </w:r>
      <w:r w:rsidR="00D01865" w:rsidRPr="00834EA8">
        <w:rPr>
          <w:rStyle w:val="normaltextrun"/>
          <w:rFonts w:ascii="Calibri" w:hAnsi="Calibri" w:cs="Calibri"/>
          <w:color w:val="000000"/>
        </w:rPr>
        <w:t>interaction,</w:t>
      </w:r>
      <w:r w:rsidRPr="00834EA8">
        <w:rPr>
          <w:rStyle w:val="normaltextrun"/>
          <w:rFonts w:ascii="Calibri" w:hAnsi="Calibri" w:cs="Calibri"/>
          <w:color w:val="000000"/>
        </w:rPr>
        <w:t xml:space="preserve"> and </w:t>
      </w:r>
      <w:proofErr w:type="gramStart"/>
      <w:r w:rsidRPr="00834EA8">
        <w:rPr>
          <w:rStyle w:val="normaltextrun"/>
          <w:rFonts w:ascii="Calibri" w:hAnsi="Calibri" w:cs="Calibri"/>
          <w:color w:val="000000"/>
        </w:rPr>
        <w:t>temperament</w:t>
      </w:r>
      <w:proofErr w:type="gramEnd"/>
      <w:r w:rsidRPr="00834EA8">
        <w:rPr>
          <w:rStyle w:val="normaltextrun"/>
          <w:rFonts w:ascii="Calibri" w:hAnsi="Calibri" w:cs="Calibri"/>
          <w:color w:val="000000"/>
        </w:rPr>
        <w:t> </w:t>
      </w:r>
      <w:r w:rsidRPr="00834EA8">
        <w:rPr>
          <w:rStyle w:val="eop"/>
          <w:rFonts w:ascii="Calibri" w:hAnsi="Calibri" w:cs="Calibri"/>
          <w:color w:val="000000"/>
        </w:rPr>
        <w:t> </w:t>
      </w:r>
    </w:p>
    <w:p w14:paraId="27865E2B" w14:textId="77777777" w:rsidR="00EE4993" w:rsidRPr="00834EA8" w:rsidRDefault="00EE4993" w:rsidP="00834EA8">
      <w:pPr>
        <w:pStyle w:val="paragraph"/>
        <w:numPr>
          <w:ilvl w:val="0"/>
          <w:numId w:val="26"/>
        </w:numPr>
        <w:spacing w:before="0" w:beforeAutospacing="0" w:after="0" w:afterAutospacing="0"/>
        <w:textAlignment w:val="baseline"/>
        <w:rPr>
          <w:rFonts w:ascii="Calibri" w:hAnsi="Calibri" w:cs="Calibri"/>
          <w:color w:val="000000"/>
        </w:rPr>
      </w:pPr>
      <w:r w:rsidRPr="00834EA8">
        <w:rPr>
          <w:rStyle w:val="normaltextrun"/>
          <w:rFonts w:ascii="Calibri" w:hAnsi="Calibri" w:cs="Calibri"/>
          <w:color w:val="000000"/>
        </w:rPr>
        <w:t xml:space="preserve">Establish a </w:t>
      </w:r>
      <w:proofErr w:type="gramStart"/>
      <w:r w:rsidRPr="00834EA8">
        <w:rPr>
          <w:rStyle w:val="normaltextrun"/>
          <w:rFonts w:ascii="Calibri" w:hAnsi="Calibri" w:cs="Calibri"/>
          <w:color w:val="000000"/>
        </w:rPr>
        <w:t>committee</w:t>
      </w:r>
      <w:proofErr w:type="gramEnd"/>
      <w:r w:rsidRPr="00834EA8">
        <w:rPr>
          <w:rStyle w:val="eop"/>
          <w:rFonts w:ascii="Calibri" w:hAnsi="Calibri" w:cs="Calibri"/>
          <w:color w:val="000000"/>
        </w:rPr>
        <w:t> </w:t>
      </w:r>
    </w:p>
    <w:p w14:paraId="68D74F4A" w14:textId="77777777" w:rsidR="00EE4993" w:rsidRPr="00834EA8" w:rsidRDefault="00EE4993" w:rsidP="00EE4993">
      <w:pPr>
        <w:pStyle w:val="paragraph"/>
        <w:spacing w:before="0" w:beforeAutospacing="0" w:after="0" w:afterAutospacing="0"/>
        <w:ind w:left="420"/>
        <w:textAlignment w:val="baseline"/>
        <w:rPr>
          <w:rFonts w:ascii="Segoe UI" w:hAnsi="Segoe UI" w:cs="Segoe UI"/>
          <w:color w:val="000000"/>
        </w:rPr>
      </w:pPr>
      <w:r w:rsidRPr="00834EA8">
        <w:rPr>
          <w:rStyle w:val="eop"/>
          <w:rFonts w:ascii="Calibri" w:hAnsi="Calibri" w:cs="Calibri"/>
          <w:color w:val="000000"/>
        </w:rPr>
        <w:t> </w:t>
      </w:r>
    </w:p>
    <w:p w14:paraId="2709C883" w14:textId="77777777" w:rsidR="00EE4993" w:rsidRPr="00834EA8" w:rsidRDefault="00EE4993" w:rsidP="00EE4993">
      <w:pPr>
        <w:pStyle w:val="paragraph"/>
        <w:spacing w:before="0" w:beforeAutospacing="0" w:after="0" w:afterAutospacing="0"/>
        <w:ind w:left="420"/>
        <w:textAlignment w:val="baseline"/>
        <w:rPr>
          <w:rFonts w:ascii="Segoe UI" w:hAnsi="Segoe UI" w:cs="Segoe UI"/>
          <w:color w:val="000000"/>
        </w:rPr>
      </w:pPr>
      <w:r w:rsidRPr="00834EA8">
        <w:rPr>
          <w:rStyle w:val="normaltextrun"/>
          <w:rFonts w:ascii="Calibri" w:hAnsi="Calibri" w:cs="Calibri"/>
        </w:rPr>
        <w:lastRenderedPageBreak/>
        <w:t>Link to Assessment Toolkit</w:t>
      </w:r>
      <w:r w:rsidR="000235F1" w:rsidRPr="00834EA8">
        <w:rPr>
          <w:rStyle w:val="normaltextrun"/>
          <w:rFonts w:ascii="Calibri" w:hAnsi="Calibri" w:cs="Calibri"/>
        </w:rPr>
        <w:t xml:space="preserve"> Developed from</w:t>
      </w:r>
      <w:r w:rsidR="00C65ED4" w:rsidRPr="00834EA8">
        <w:rPr>
          <w:rStyle w:val="normaltextrun"/>
          <w:rFonts w:ascii="Calibri" w:hAnsi="Calibri" w:cs="Calibri"/>
        </w:rPr>
        <w:t xml:space="preserve"> Previous SSIP</w:t>
      </w:r>
      <w:r w:rsidRPr="00834EA8">
        <w:rPr>
          <w:rStyle w:val="normaltextrun"/>
          <w:rFonts w:ascii="Calibri" w:hAnsi="Calibri" w:cs="Calibri"/>
        </w:rPr>
        <w:t>: https://static1.squarespace.com/static/59a023cfbe42d6bbb81d66a5/t/6170721bc7954478de6b55ae/1634759195468/Assessment+Protocol+Toolkit.pdf</w:t>
      </w:r>
      <w:r w:rsidRPr="00834EA8">
        <w:rPr>
          <w:rStyle w:val="eop"/>
          <w:rFonts w:ascii="Calibri" w:hAnsi="Calibri" w:cs="Calibri"/>
        </w:rPr>
        <w:t> </w:t>
      </w:r>
    </w:p>
    <w:p w14:paraId="3D5E2261" w14:textId="77777777" w:rsidR="00EE4993" w:rsidRPr="00834EA8" w:rsidRDefault="00EE4993" w:rsidP="00EE4993">
      <w:pPr>
        <w:pStyle w:val="paragraph"/>
        <w:spacing w:before="0" w:beforeAutospacing="0" w:after="0" w:afterAutospacing="0"/>
        <w:textAlignment w:val="baseline"/>
        <w:rPr>
          <w:rFonts w:ascii="Segoe UI" w:hAnsi="Segoe UI" w:cs="Segoe UI"/>
          <w:color w:val="000000"/>
        </w:rPr>
      </w:pPr>
      <w:r w:rsidRPr="00834EA8">
        <w:rPr>
          <w:rStyle w:val="eop"/>
          <w:rFonts w:ascii="Calibri" w:hAnsi="Calibri" w:cs="Calibri"/>
          <w:color w:val="000000"/>
        </w:rPr>
        <w:t> </w:t>
      </w:r>
    </w:p>
    <w:p w14:paraId="5F59C671" w14:textId="77777777" w:rsidR="00EE4993" w:rsidRPr="00834EA8" w:rsidRDefault="00EE4993" w:rsidP="00EE4993">
      <w:pPr>
        <w:pStyle w:val="paragraph"/>
        <w:spacing w:before="0" w:beforeAutospacing="0" w:after="0" w:afterAutospacing="0"/>
        <w:textAlignment w:val="baseline"/>
        <w:rPr>
          <w:rFonts w:ascii="Segoe UI" w:hAnsi="Segoe UI" w:cs="Segoe UI"/>
          <w:color w:val="000000"/>
        </w:rPr>
      </w:pPr>
      <w:r w:rsidRPr="00834EA8">
        <w:rPr>
          <w:rStyle w:val="normaltextrun"/>
          <w:rFonts w:ascii="Calibri" w:hAnsi="Calibri" w:cs="Calibri"/>
          <w:color w:val="000000"/>
        </w:rPr>
        <w:t xml:space="preserve">Broad Improvement Strategy 2: Identify and implement evidence-based service delivery practices to promote positive social-emotional development for all eligible infants and toddlers and provide effective intervention to address delays and </w:t>
      </w:r>
      <w:proofErr w:type="gramStart"/>
      <w:r w:rsidRPr="00834EA8">
        <w:rPr>
          <w:rStyle w:val="normaltextrun"/>
          <w:rFonts w:ascii="Calibri" w:hAnsi="Calibri" w:cs="Calibri"/>
          <w:color w:val="000000"/>
        </w:rPr>
        <w:t>concerns</w:t>
      </w:r>
      <w:proofErr w:type="gramEnd"/>
      <w:r w:rsidRPr="00834EA8">
        <w:rPr>
          <w:rStyle w:val="eop"/>
          <w:rFonts w:ascii="Calibri" w:hAnsi="Calibri" w:cs="Calibri"/>
          <w:color w:val="000000"/>
        </w:rPr>
        <w:t> </w:t>
      </w:r>
    </w:p>
    <w:p w14:paraId="121EC9C6" w14:textId="77777777" w:rsidR="00EE4993" w:rsidRPr="00834EA8" w:rsidRDefault="00834EA8" w:rsidP="00834EA8">
      <w:pPr>
        <w:pStyle w:val="paragraph"/>
        <w:spacing w:before="0" w:beforeAutospacing="0" w:after="0" w:afterAutospacing="0"/>
        <w:ind w:left="360"/>
        <w:textAlignment w:val="baseline"/>
        <w:rPr>
          <w:rStyle w:val="eop"/>
          <w:rFonts w:ascii="Calibri" w:hAnsi="Calibri" w:cs="Calibri"/>
          <w:color w:val="000000"/>
        </w:rPr>
      </w:pPr>
      <w:r>
        <w:rPr>
          <w:rStyle w:val="normaltextrun"/>
          <w:rFonts w:ascii="Calibri" w:hAnsi="Calibri" w:cs="Calibri"/>
          <w:color w:val="000000"/>
        </w:rPr>
        <w:t xml:space="preserve">a. </w:t>
      </w:r>
      <w:r w:rsidR="00EE4993" w:rsidRPr="00834EA8">
        <w:rPr>
          <w:rStyle w:val="normaltextrun"/>
          <w:rFonts w:ascii="Calibri" w:hAnsi="Calibri" w:cs="Calibri"/>
          <w:color w:val="000000"/>
        </w:rPr>
        <w:t xml:space="preserve">Explore available evidence-based practices to support positive social-emotional development and social relationships (e.g., Pyramid Model, PIWI, FAN, DEC Recommended Practices) in order to identify a core practice that will be implemented </w:t>
      </w:r>
      <w:proofErr w:type="gramStart"/>
      <w:r w:rsidR="00EE4993" w:rsidRPr="00834EA8">
        <w:rPr>
          <w:rStyle w:val="normaltextrun"/>
          <w:rFonts w:ascii="Calibri" w:hAnsi="Calibri" w:cs="Calibri"/>
          <w:color w:val="000000"/>
        </w:rPr>
        <w:t>statewide</w:t>
      </w:r>
      <w:proofErr w:type="gramEnd"/>
      <w:r w:rsidR="00EE4993" w:rsidRPr="00834EA8">
        <w:rPr>
          <w:rStyle w:val="normaltextrun"/>
          <w:rFonts w:ascii="Calibri" w:hAnsi="Calibri" w:cs="Calibri"/>
          <w:color w:val="000000"/>
        </w:rPr>
        <w:t> </w:t>
      </w:r>
      <w:r w:rsidR="00EE4993" w:rsidRPr="00834EA8">
        <w:rPr>
          <w:rStyle w:val="eop"/>
          <w:rFonts w:ascii="Calibri" w:hAnsi="Calibri" w:cs="Calibri"/>
          <w:color w:val="000000"/>
        </w:rPr>
        <w:t> </w:t>
      </w:r>
    </w:p>
    <w:p w14:paraId="422F79E9" w14:textId="0CBD7DDB" w:rsidR="00EE4993" w:rsidRPr="00834EA8" w:rsidRDefault="00EE4993" w:rsidP="00834EA8">
      <w:pPr>
        <w:pStyle w:val="paragraph"/>
        <w:numPr>
          <w:ilvl w:val="0"/>
          <w:numId w:val="24"/>
        </w:numPr>
        <w:spacing w:before="0" w:beforeAutospacing="0" w:after="0" w:afterAutospacing="0"/>
        <w:textAlignment w:val="baseline"/>
        <w:rPr>
          <w:rStyle w:val="eop"/>
          <w:rFonts w:ascii="Calibri" w:hAnsi="Calibri" w:cs="Calibri"/>
          <w:color w:val="000000"/>
        </w:rPr>
      </w:pPr>
      <w:r w:rsidRPr="00834EA8">
        <w:rPr>
          <w:rStyle w:val="normaltextrun"/>
          <w:rFonts w:ascii="Calibri" w:hAnsi="Calibri" w:cs="Calibri"/>
          <w:color w:val="000000"/>
        </w:rPr>
        <w:t>Survey o</w:t>
      </w:r>
      <w:r w:rsidR="00084A58">
        <w:rPr>
          <w:rStyle w:val="normaltextrun"/>
          <w:rFonts w:ascii="Calibri" w:hAnsi="Calibri" w:cs="Calibri"/>
          <w:color w:val="000000"/>
        </w:rPr>
        <w:t xml:space="preserve">f Current Practices </w:t>
      </w:r>
      <w:r w:rsidR="008F4B4C">
        <w:rPr>
          <w:rStyle w:val="normaltextrun"/>
          <w:rFonts w:ascii="Calibri" w:hAnsi="Calibri" w:cs="Calibri"/>
          <w:color w:val="000000"/>
        </w:rPr>
        <w:t>sent to all local system managers</w:t>
      </w:r>
      <w:r w:rsidR="00D263F3">
        <w:rPr>
          <w:rStyle w:val="normaltextrun"/>
          <w:rFonts w:ascii="Calibri" w:hAnsi="Calibri" w:cs="Calibri"/>
          <w:color w:val="000000"/>
        </w:rPr>
        <w:t xml:space="preserve"> including a question about the pyramid model</w:t>
      </w:r>
      <w:r w:rsidR="008F4B4C">
        <w:rPr>
          <w:rStyle w:val="normaltextrun"/>
          <w:rFonts w:ascii="Calibri" w:hAnsi="Calibri" w:cs="Calibri"/>
          <w:color w:val="000000"/>
        </w:rPr>
        <w:t>.</w:t>
      </w:r>
    </w:p>
    <w:p w14:paraId="3264B656" w14:textId="77777777" w:rsidR="00B61459" w:rsidRPr="00834EA8" w:rsidRDefault="00B61459" w:rsidP="00B61459">
      <w:pPr>
        <w:pStyle w:val="paragraph"/>
        <w:spacing w:before="0" w:beforeAutospacing="0" w:after="0" w:afterAutospacing="0"/>
        <w:ind w:left="360"/>
        <w:textAlignment w:val="baseline"/>
        <w:rPr>
          <w:rStyle w:val="eop"/>
          <w:rFonts w:ascii="Calibri" w:hAnsi="Calibri" w:cs="Calibri"/>
          <w:color w:val="000000"/>
        </w:rPr>
      </w:pPr>
    </w:p>
    <w:p w14:paraId="5CB3E126" w14:textId="77777777" w:rsidR="00EE4993" w:rsidRPr="00834EA8" w:rsidRDefault="00EE4993" w:rsidP="007818F1">
      <w:pPr>
        <w:pStyle w:val="paragraph"/>
        <w:numPr>
          <w:ilvl w:val="0"/>
          <w:numId w:val="13"/>
        </w:numPr>
        <w:spacing w:before="0" w:beforeAutospacing="0" w:after="0" w:afterAutospacing="0"/>
        <w:ind w:firstLine="0"/>
        <w:textAlignment w:val="baseline"/>
        <w:rPr>
          <w:rFonts w:ascii="Calibri" w:hAnsi="Calibri" w:cs="Calibri"/>
          <w:color w:val="000000"/>
        </w:rPr>
      </w:pPr>
      <w:r w:rsidRPr="00834EA8">
        <w:rPr>
          <w:rStyle w:val="eop"/>
          <w:rFonts w:ascii="Calibri" w:hAnsi="Calibri" w:cs="Calibri"/>
          <w:color w:val="000000"/>
        </w:rPr>
        <w:t> </w:t>
      </w:r>
      <w:r w:rsidRPr="00834EA8">
        <w:rPr>
          <w:rStyle w:val="normaltextrun"/>
          <w:rFonts w:ascii="Calibri" w:hAnsi="Calibri" w:cs="Calibri"/>
          <w:color w:val="000000"/>
        </w:rPr>
        <w:t xml:space="preserve">Understand from various communities, including those who are here as refugees and immigrants, what the concept of “social-emotional skills” means to them and what is important in their culture related to infants’ and toddlers’ skills in this area of </w:t>
      </w:r>
      <w:proofErr w:type="gramStart"/>
      <w:r w:rsidRPr="00834EA8">
        <w:rPr>
          <w:rStyle w:val="normaltextrun"/>
          <w:rFonts w:ascii="Calibri" w:hAnsi="Calibri" w:cs="Calibri"/>
          <w:color w:val="000000"/>
        </w:rPr>
        <w:t>development</w:t>
      </w:r>
      <w:proofErr w:type="gramEnd"/>
      <w:r w:rsidRPr="00834EA8">
        <w:rPr>
          <w:rStyle w:val="eop"/>
          <w:rFonts w:ascii="Calibri" w:hAnsi="Calibri" w:cs="Calibri"/>
          <w:color w:val="000000"/>
        </w:rPr>
        <w:t> </w:t>
      </w:r>
    </w:p>
    <w:p w14:paraId="7BD15BD2" w14:textId="77777777" w:rsidR="00EE4993" w:rsidRPr="00834EA8" w:rsidRDefault="00EE4993" w:rsidP="00834EA8">
      <w:pPr>
        <w:pStyle w:val="paragraph"/>
        <w:numPr>
          <w:ilvl w:val="0"/>
          <w:numId w:val="23"/>
        </w:numPr>
        <w:spacing w:before="0" w:beforeAutospacing="0" w:after="0" w:afterAutospacing="0"/>
        <w:textAlignment w:val="baseline"/>
        <w:rPr>
          <w:rFonts w:ascii="Calibri" w:hAnsi="Calibri" w:cs="Calibri"/>
          <w:color w:val="000000"/>
        </w:rPr>
      </w:pPr>
      <w:r w:rsidRPr="00834EA8">
        <w:rPr>
          <w:rStyle w:val="normaltextrun"/>
          <w:rFonts w:ascii="Calibri" w:hAnsi="Calibri" w:cs="Calibri"/>
          <w:color w:val="000000"/>
        </w:rPr>
        <w:t xml:space="preserve">Establish a </w:t>
      </w:r>
      <w:proofErr w:type="gramStart"/>
      <w:r w:rsidRPr="00834EA8">
        <w:rPr>
          <w:rStyle w:val="normaltextrun"/>
          <w:rFonts w:ascii="Calibri" w:hAnsi="Calibri" w:cs="Calibri"/>
          <w:color w:val="000000"/>
        </w:rPr>
        <w:t>committee</w:t>
      </w:r>
      <w:proofErr w:type="gramEnd"/>
      <w:r w:rsidRPr="00834EA8">
        <w:rPr>
          <w:rStyle w:val="eop"/>
          <w:rFonts w:ascii="Calibri" w:hAnsi="Calibri" w:cs="Calibri"/>
          <w:color w:val="000000"/>
        </w:rPr>
        <w:t> </w:t>
      </w:r>
    </w:p>
    <w:p w14:paraId="29BC9282" w14:textId="77777777" w:rsidR="00EE4993" w:rsidRPr="00834EA8" w:rsidRDefault="00EE4993" w:rsidP="00B61459">
      <w:pPr>
        <w:pStyle w:val="paragraph"/>
        <w:spacing w:before="0" w:beforeAutospacing="0" w:after="0" w:afterAutospacing="0"/>
        <w:ind w:left="1080"/>
        <w:textAlignment w:val="baseline"/>
        <w:rPr>
          <w:rFonts w:ascii="Calibri" w:hAnsi="Calibri" w:cs="Calibri"/>
          <w:color w:val="000000"/>
        </w:rPr>
      </w:pPr>
    </w:p>
    <w:p w14:paraId="5F5AD5C7" w14:textId="61FDE33B" w:rsidR="00223938" w:rsidRDefault="00EE4993" w:rsidP="003D3358">
      <w:pPr>
        <w:pStyle w:val="paragraph"/>
        <w:spacing w:before="0" w:beforeAutospacing="0" w:after="0" w:afterAutospacing="0"/>
        <w:textAlignment w:val="baseline"/>
        <w:rPr>
          <w:rStyle w:val="normaltextrun"/>
          <w:rFonts w:ascii="Calibri" w:hAnsi="Calibri" w:cs="Calibri"/>
          <w:b/>
          <w:bCs/>
          <w:color w:val="000000"/>
        </w:rPr>
      </w:pPr>
      <w:r w:rsidRPr="00834EA8">
        <w:rPr>
          <w:rStyle w:val="eop"/>
          <w:rFonts w:ascii="Calibri" w:hAnsi="Calibri" w:cs="Calibri"/>
          <w:color w:val="000000"/>
        </w:rPr>
        <w:t> </w:t>
      </w:r>
      <w:r w:rsidRPr="00834EA8">
        <w:rPr>
          <w:rStyle w:val="normaltextrun"/>
          <w:rFonts w:ascii="Calibri" w:hAnsi="Calibri" w:cs="Calibri"/>
          <w:b/>
          <w:bCs/>
          <w:color w:val="000000"/>
        </w:rPr>
        <w:t>Action Items and Discussion:</w:t>
      </w:r>
    </w:p>
    <w:p w14:paraId="26A4FA45" w14:textId="4FCCAFA8" w:rsidR="00FB5425" w:rsidRDefault="00FB5425" w:rsidP="00FB5425">
      <w:pPr>
        <w:pStyle w:val="paragraph"/>
        <w:numPr>
          <w:ilvl w:val="1"/>
          <w:numId w:val="23"/>
        </w:numPr>
        <w:spacing w:before="0" w:beforeAutospacing="0" w:after="0" w:afterAutospacing="0"/>
        <w:textAlignment w:val="baseline"/>
        <w:rPr>
          <w:rStyle w:val="normaltextrun"/>
          <w:rFonts w:ascii="Calibri" w:hAnsi="Calibri" w:cs="Calibri"/>
        </w:rPr>
      </w:pPr>
      <w:r>
        <w:rPr>
          <w:rStyle w:val="normaltextrun"/>
          <w:rFonts w:ascii="Calibri" w:hAnsi="Calibri" w:cs="Calibri"/>
        </w:rPr>
        <w:t>Lorelei Pisha provided an overview of the Devereux Infant &amp; Toddler Social and Emotional Assessment (</w:t>
      </w:r>
      <w:r w:rsidR="00EF5506">
        <w:rPr>
          <w:rStyle w:val="normaltextrun"/>
          <w:rFonts w:ascii="Calibri" w:hAnsi="Calibri" w:cs="Calibri"/>
        </w:rPr>
        <w:t>DECA) - 2007</w:t>
      </w:r>
    </w:p>
    <w:p w14:paraId="2221FAD1" w14:textId="75E6FBF8" w:rsidR="00FB5425" w:rsidRDefault="00FB5425" w:rsidP="00FB5425">
      <w:pPr>
        <w:pStyle w:val="paragraph"/>
        <w:numPr>
          <w:ilvl w:val="0"/>
          <w:numId w:val="33"/>
        </w:numPr>
        <w:spacing w:before="0" w:beforeAutospacing="0" w:after="0" w:afterAutospacing="0"/>
        <w:textAlignment w:val="baseline"/>
        <w:rPr>
          <w:rFonts w:asciiTheme="minorHAnsi" w:hAnsiTheme="minorHAnsi" w:cstheme="minorHAnsi"/>
        </w:rPr>
      </w:pPr>
      <w:r w:rsidRPr="002A670C">
        <w:rPr>
          <w:rFonts w:asciiTheme="minorHAnsi" w:hAnsiTheme="minorHAnsi" w:cstheme="minorHAnsi"/>
        </w:rPr>
        <w:t xml:space="preserve"> </w:t>
      </w:r>
      <w:r w:rsidR="00CC4AEC">
        <w:rPr>
          <w:rFonts w:asciiTheme="minorHAnsi" w:hAnsiTheme="minorHAnsi" w:cstheme="minorHAnsi"/>
        </w:rPr>
        <w:t>4 weeks to 36 months</w:t>
      </w:r>
    </w:p>
    <w:p w14:paraId="395D545A" w14:textId="550129B9" w:rsidR="00CC4AEC" w:rsidRDefault="00CC4AEC" w:rsidP="00FB5425">
      <w:pPr>
        <w:pStyle w:val="paragraph"/>
        <w:numPr>
          <w:ilvl w:val="0"/>
          <w:numId w:val="33"/>
        </w:numPr>
        <w:spacing w:before="0" w:beforeAutospacing="0" w:after="0" w:afterAutospacing="0"/>
        <w:textAlignment w:val="baseline"/>
        <w:rPr>
          <w:rFonts w:asciiTheme="minorHAnsi" w:hAnsiTheme="minorHAnsi" w:cstheme="minorHAnsi"/>
        </w:rPr>
      </w:pPr>
      <w:r>
        <w:rPr>
          <w:rFonts w:asciiTheme="minorHAnsi" w:hAnsiTheme="minorHAnsi" w:cstheme="minorHAnsi"/>
        </w:rPr>
        <w:t>There are two tools – one for infant and one for toddler.</w:t>
      </w:r>
    </w:p>
    <w:p w14:paraId="28AA908D" w14:textId="5A2E5F15" w:rsidR="00CC4AEC" w:rsidRDefault="00CC4AEC" w:rsidP="00FB5425">
      <w:pPr>
        <w:pStyle w:val="paragraph"/>
        <w:numPr>
          <w:ilvl w:val="0"/>
          <w:numId w:val="33"/>
        </w:numPr>
        <w:spacing w:before="0" w:beforeAutospacing="0" w:after="0" w:afterAutospacing="0"/>
        <w:textAlignment w:val="baseline"/>
        <w:rPr>
          <w:rFonts w:asciiTheme="minorHAnsi" w:hAnsiTheme="minorHAnsi" w:cstheme="minorHAnsi"/>
        </w:rPr>
      </w:pPr>
      <w:r>
        <w:rPr>
          <w:rFonts w:asciiTheme="minorHAnsi" w:hAnsiTheme="minorHAnsi" w:cstheme="minorHAnsi"/>
        </w:rPr>
        <w:t>Seems expensive but similar to ITSEA.</w:t>
      </w:r>
    </w:p>
    <w:p w14:paraId="4002828B" w14:textId="63A61CEE" w:rsidR="00CC4AEC" w:rsidRDefault="00CC4AEC" w:rsidP="00FB5425">
      <w:pPr>
        <w:pStyle w:val="paragraph"/>
        <w:numPr>
          <w:ilvl w:val="0"/>
          <w:numId w:val="33"/>
        </w:numPr>
        <w:spacing w:before="0" w:beforeAutospacing="0" w:after="0" w:afterAutospacing="0"/>
        <w:textAlignment w:val="baseline"/>
        <w:rPr>
          <w:rFonts w:asciiTheme="minorHAnsi" w:hAnsiTheme="minorHAnsi" w:cstheme="minorHAnsi"/>
        </w:rPr>
      </w:pPr>
      <w:r>
        <w:rPr>
          <w:rFonts w:asciiTheme="minorHAnsi" w:hAnsiTheme="minorHAnsi" w:cstheme="minorHAnsi"/>
        </w:rPr>
        <w:t>Has CD to help score and can purchase separate assessment sheets.</w:t>
      </w:r>
    </w:p>
    <w:p w14:paraId="76B0C61A" w14:textId="097EF2D2" w:rsidR="00CC4AEC" w:rsidRDefault="00CC4AEC" w:rsidP="00FB5425">
      <w:pPr>
        <w:pStyle w:val="paragraph"/>
        <w:numPr>
          <w:ilvl w:val="0"/>
          <w:numId w:val="33"/>
        </w:numPr>
        <w:spacing w:before="0" w:beforeAutospacing="0" w:after="0" w:afterAutospacing="0"/>
        <w:textAlignment w:val="baseline"/>
        <w:rPr>
          <w:rFonts w:asciiTheme="minorHAnsi" w:hAnsiTheme="minorHAnsi" w:cstheme="minorHAnsi"/>
        </w:rPr>
      </w:pPr>
      <w:r>
        <w:rPr>
          <w:rFonts w:asciiTheme="minorHAnsi" w:hAnsiTheme="minorHAnsi" w:cstheme="minorHAnsi"/>
        </w:rPr>
        <w:t>Assessment tool leads into program planning and progress monitoring and tracking.</w:t>
      </w:r>
    </w:p>
    <w:p w14:paraId="6636286C" w14:textId="23F6D523" w:rsidR="00CC4AEC" w:rsidRDefault="00CC4AEC" w:rsidP="00FB5425">
      <w:pPr>
        <w:pStyle w:val="paragraph"/>
        <w:numPr>
          <w:ilvl w:val="0"/>
          <w:numId w:val="33"/>
        </w:numPr>
        <w:spacing w:before="0" w:beforeAutospacing="0" w:after="0" w:afterAutospacing="0"/>
        <w:textAlignment w:val="baseline"/>
        <w:rPr>
          <w:rFonts w:asciiTheme="minorHAnsi" w:hAnsiTheme="minorHAnsi" w:cstheme="minorHAnsi"/>
        </w:rPr>
      </w:pPr>
      <w:r>
        <w:rPr>
          <w:rFonts w:asciiTheme="minorHAnsi" w:hAnsiTheme="minorHAnsi" w:cstheme="minorHAnsi"/>
        </w:rPr>
        <w:t>Has an electronic/web-based format.</w:t>
      </w:r>
    </w:p>
    <w:p w14:paraId="5992B305" w14:textId="59ADFD78" w:rsidR="00CC4AEC" w:rsidRDefault="00CC4AEC" w:rsidP="00FB5425">
      <w:pPr>
        <w:pStyle w:val="paragraph"/>
        <w:numPr>
          <w:ilvl w:val="0"/>
          <w:numId w:val="33"/>
        </w:numPr>
        <w:spacing w:before="0" w:beforeAutospacing="0" w:after="0" w:afterAutospacing="0"/>
        <w:textAlignment w:val="baseline"/>
        <w:rPr>
          <w:rFonts w:asciiTheme="minorHAnsi" w:hAnsiTheme="minorHAnsi" w:cstheme="minorHAnsi"/>
        </w:rPr>
      </w:pPr>
      <w:r>
        <w:rPr>
          <w:rFonts w:asciiTheme="minorHAnsi" w:hAnsiTheme="minorHAnsi" w:cstheme="minorHAnsi"/>
        </w:rPr>
        <w:t>Focuses on protective factors – how well are they doing what we want them to do and how can we build on that (</w:t>
      </w:r>
      <w:r w:rsidR="009E7BB0">
        <w:rPr>
          <w:rFonts w:asciiTheme="minorHAnsi" w:hAnsiTheme="minorHAnsi" w:cstheme="minorHAnsi"/>
        </w:rPr>
        <w:t>strengths-based</w:t>
      </w:r>
      <w:r>
        <w:rPr>
          <w:rFonts w:asciiTheme="minorHAnsi" w:hAnsiTheme="minorHAnsi" w:cstheme="minorHAnsi"/>
        </w:rPr>
        <w:t xml:space="preserve"> approach).</w:t>
      </w:r>
    </w:p>
    <w:p w14:paraId="4B88645C" w14:textId="4B102546" w:rsidR="009E7BB0" w:rsidRDefault="009E7BB0" w:rsidP="00FB5425">
      <w:pPr>
        <w:pStyle w:val="paragraph"/>
        <w:numPr>
          <w:ilvl w:val="0"/>
          <w:numId w:val="33"/>
        </w:numPr>
        <w:spacing w:before="0" w:beforeAutospacing="0" w:after="0" w:afterAutospacing="0"/>
        <w:textAlignment w:val="baseline"/>
        <w:rPr>
          <w:rFonts w:asciiTheme="minorHAnsi" w:hAnsiTheme="minorHAnsi" w:cstheme="minorHAnsi"/>
        </w:rPr>
      </w:pPr>
      <w:r>
        <w:rPr>
          <w:rFonts w:asciiTheme="minorHAnsi" w:hAnsiTheme="minorHAnsi" w:cstheme="minorHAnsi"/>
        </w:rPr>
        <w:t>Can be completed by parent or caregiver or home visitor.</w:t>
      </w:r>
    </w:p>
    <w:p w14:paraId="4572BF21" w14:textId="0F8DF97F" w:rsidR="009E7BB0" w:rsidRDefault="009E7BB0" w:rsidP="00FB5425">
      <w:pPr>
        <w:pStyle w:val="paragraph"/>
        <w:numPr>
          <w:ilvl w:val="0"/>
          <w:numId w:val="33"/>
        </w:numPr>
        <w:spacing w:before="0" w:beforeAutospacing="0" w:after="0" w:afterAutospacing="0"/>
        <w:textAlignment w:val="baseline"/>
        <w:rPr>
          <w:rFonts w:asciiTheme="minorHAnsi" w:hAnsiTheme="minorHAnsi" w:cstheme="minorHAnsi"/>
        </w:rPr>
      </w:pPr>
      <w:r>
        <w:rPr>
          <w:rFonts w:asciiTheme="minorHAnsi" w:hAnsiTheme="minorHAnsi" w:cstheme="minorHAnsi"/>
        </w:rPr>
        <w:t>Prompt question is “during the past four weeks how often ….”</w:t>
      </w:r>
    </w:p>
    <w:p w14:paraId="54A92E4A" w14:textId="56B299E9" w:rsidR="009E7BB0" w:rsidRDefault="009E7BB0" w:rsidP="00FB5425">
      <w:pPr>
        <w:pStyle w:val="paragraph"/>
        <w:numPr>
          <w:ilvl w:val="0"/>
          <w:numId w:val="33"/>
        </w:numPr>
        <w:spacing w:before="0" w:beforeAutospacing="0" w:after="0" w:afterAutospacing="0"/>
        <w:textAlignment w:val="baseline"/>
        <w:rPr>
          <w:rFonts w:asciiTheme="minorHAnsi" w:hAnsiTheme="minorHAnsi" w:cstheme="minorHAnsi"/>
        </w:rPr>
      </w:pPr>
      <w:r>
        <w:rPr>
          <w:rFonts w:asciiTheme="minorHAnsi" w:hAnsiTheme="minorHAnsi" w:cstheme="minorHAnsi"/>
        </w:rPr>
        <w:t>5-point scale.</w:t>
      </w:r>
    </w:p>
    <w:p w14:paraId="1CC7750F" w14:textId="7B221FF9" w:rsidR="009E7BB0" w:rsidRDefault="009E7BB0" w:rsidP="00FB5425">
      <w:pPr>
        <w:pStyle w:val="paragraph"/>
        <w:numPr>
          <w:ilvl w:val="0"/>
          <w:numId w:val="33"/>
        </w:numPr>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Infant version has age </w:t>
      </w:r>
      <w:r w:rsidR="006549EA">
        <w:rPr>
          <w:rFonts w:asciiTheme="minorHAnsi" w:hAnsiTheme="minorHAnsi" w:cstheme="minorHAnsi"/>
        </w:rPr>
        <w:t>ranges,</w:t>
      </w:r>
      <w:r>
        <w:rPr>
          <w:rFonts w:asciiTheme="minorHAnsi" w:hAnsiTheme="minorHAnsi" w:cstheme="minorHAnsi"/>
        </w:rPr>
        <w:t xml:space="preserve"> but toddler version does not give age ranges.</w:t>
      </w:r>
    </w:p>
    <w:p w14:paraId="01BA2461" w14:textId="18A34149" w:rsidR="009E7BB0" w:rsidRDefault="009E7BB0" w:rsidP="00FB5425">
      <w:pPr>
        <w:pStyle w:val="paragraph"/>
        <w:numPr>
          <w:ilvl w:val="0"/>
          <w:numId w:val="33"/>
        </w:numPr>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Infant version does not correct for prematurity. </w:t>
      </w:r>
    </w:p>
    <w:p w14:paraId="4A0C49B0" w14:textId="5EF54297" w:rsidR="009E7BB0" w:rsidRDefault="009E7BB0" w:rsidP="00FB5425">
      <w:pPr>
        <w:pStyle w:val="paragraph"/>
        <w:numPr>
          <w:ilvl w:val="0"/>
          <w:numId w:val="33"/>
        </w:numPr>
        <w:spacing w:before="0" w:beforeAutospacing="0" w:after="0" w:afterAutospacing="0"/>
        <w:textAlignment w:val="baseline"/>
        <w:rPr>
          <w:rFonts w:asciiTheme="minorHAnsi" w:hAnsiTheme="minorHAnsi" w:cstheme="minorHAnsi"/>
        </w:rPr>
      </w:pPr>
      <w:r>
        <w:rPr>
          <w:rFonts w:asciiTheme="minorHAnsi" w:hAnsiTheme="minorHAnsi" w:cstheme="minorHAnsi"/>
        </w:rPr>
        <w:t>Infant version has 33 questions and takes 8-15 minutes to complete. Calculates 2 sub areas and a total protective factor scale.</w:t>
      </w:r>
    </w:p>
    <w:p w14:paraId="1F8DEA02" w14:textId="02088DBA" w:rsidR="009E7BB0" w:rsidRDefault="009E7BB0" w:rsidP="00FB5425">
      <w:pPr>
        <w:pStyle w:val="paragraph"/>
        <w:numPr>
          <w:ilvl w:val="0"/>
          <w:numId w:val="33"/>
        </w:numPr>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Toddler version calculates 3 sub areas and a total protective factor scale.  It has 36 questions and takes 8-15 minutes to complete. </w:t>
      </w:r>
    </w:p>
    <w:p w14:paraId="1D31B725" w14:textId="010C6137" w:rsidR="009E7BB0" w:rsidRDefault="009E7BB0" w:rsidP="00FB5425">
      <w:pPr>
        <w:pStyle w:val="paragraph"/>
        <w:numPr>
          <w:ilvl w:val="0"/>
          <w:numId w:val="33"/>
        </w:numPr>
        <w:spacing w:before="0" w:beforeAutospacing="0" w:after="0" w:afterAutospacing="0"/>
        <w:textAlignment w:val="baseline"/>
        <w:rPr>
          <w:rFonts w:asciiTheme="minorHAnsi" w:hAnsiTheme="minorHAnsi" w:cstheme="minorHAnsi"/>
        </w:rPr>
      </w:pPr>
      <w:r>
        <w:rPr>
          <w:rFonts w:asciiTheme="minorHAnsi" w:hAnsiTheme="minorHAnsi" w:cstheme="minorHAnsi"/>
        </w:rPr>
        <w:t>Generates a percentile score and tells you if it is a strength or area of need.</w:t>
      </w:r>
    </w:p>
    <w:p w14:paraId="52FA2E9B" w14:textId="5B00825C" w:rsidR="00EB3C17" w:rsidRDefault="00EB3C17" w:rsidP="00FB5425">
      <w:pPr>
        <w:pStyle w:val="paragraph"/>
        <w:numPr>
          <w:ilvl w:val="0"/>
          <w:numId w:val="33"/>
        </w:numPr>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Designed to assess and monitor progress and can be used as often as liked. </w:t>
      </w:r>
    </w:p>
    <w:p w14:paraId="3D95D8EA" w14:textId="5FB6AE12" w:rsidR="006549EA" w:rsidRDefault="006549EA" w:rsidP="00FB5425">
      <w:pPr>
        <w:pStyle w:val="paragraph"/>
        <w:numPr>
          <w:ilvl w:val="0"/>
          <w:numId w:val="33"/>
        </w:numPr>
        <w:spacing w:before="0" w:beforeAutospacing="0" w:after="0" w:afterAutospacing="0"/>
        <w:textAlignment w:val="baseline"/>
        <w:rPr>
          <w:rFonts w:asciiTheme="minorHAnsi" w:hAnsiTheme="minorHAnsi" w:cstheme="minorHAnsi"/>
        </w:rPr>
      </w:pPr>
      <w:r>
        <w:rPr>
          <w:rFonts w:asciiTheme="minorHAnsi" w:hAnsiTheme="minorHAnsi" w:cstheme="minorHAnsi"/>
        </w:rPr>
        <w:t>Can track a child across time and look at the impact of intervention at the individual, local and state level.</w:t>
      </w:r>
    </w:p>
    <w:p w14:paraId="7E40CEBD" w14:textId="3A3BA390" w:rsidR="006549EA" w:rsidRDefault="006549EA" w:rsidP="00FB5425">
      <w:pPr>
        <w:pStyle w:val="paragraph"/>
        <w:numPr>
          <w:ilvl w:val="0"/>
          <w:numId w:val="33"/>
        </w:numPr>
        <w:spacing w:before="0" w:beforeAutospacing="0" w:after="0" w:afterAutospacing="0"/>
        <w:textAlignment w:val="baseline"/>
        <w:rPr>
          <w:rFonts w:asciiTheme="minorHAnsi" w:hAnsiTheme="minorHAnsi" w:cstheme="minorHAnsi"/>
        </w:rPr>
      </w:pPr>
      <w:r>
        <w:rPr>
          <w:rFonts w:asciiTheme="minorHAnsi" w:hAnsiTheme="minorHAnsi" w:cstheme="minorHAnsi"/>
        </w:rPr>
        <w:t>Available in English and Spanish. There is also a Chinese version.</w:t>
      </w:r>
    </w:p>
    <w:p w14:paraId="1CFEACA6" w14:textId="7458F402" w:rsidR="0013195E" w:rsidRDefault="0013195E" w:rsidP="00FB5425">
      <w:pPr>
        <w:pStyle w:val="paragraph"/>
        <w:numPr>
          <w:ilvl w:val="0"/>
          <w:numId w:val="33"/>
        </w:numPr>
        <w:spacing w:before="0" w:beforeAutospacing="0" w:after="0" w:afterAutospacing="0"/>
        <w:textAlignment w:val="baseline"/>
        <w:rPr>
          <w:rFonts w:asciiTheme="minorHAnsi" w:hAnsiTheme="minorHAnsi" w:cstheme="minorHAnsi"/>
        </w:rPr>
      </w:pPr>
      <w:r>
        <w:rPr>
          <w:rFonts w:asciiTheme="minorHAnsi" w:hAnsiTheme="minorHAnsi" w:cstheme="minorHAnsi"/>
        </w:rPr>
        <w:lastRenderedPageBreak/>
        <w:t>Website shows how it aligns with ASQ-SE and you can submit request for them to align it with other tools.</w:t>
      </w:r>
    </w:p>
    <w:p w14:paraId="1395EDEF" w14:textId="3DE52C84" w:rsidR="0013195E" w:rsidRDefault="0013195E" w:rsidP="00FB5425">
      <w:pPr>
        <w:pStyle w:val="paragraph"/>
        <w:numPr>
          <w:ilvl w:val="0"/>
          <w:numId w:val="33"/>
        </w:numPr>
        <w:spacing w:before="0" w:beforeAutospacing="0" w:after="0" w:afterAutospacing="0"/>
        <w:textAlignment w:val="baseline"/>
        <w:rPr>
          <w:rFonts w:asciiTheme="minorHAnsi" w:hAnsiTheme="minorHAnsi" w:cstheme="minorHAnsi"/>
        </w:rPr>
      </w:pPr>
      <w:r>
        <w:rPr>
          <w:rFonts w:asciiTheme="minorHAnsi" w:hAnsiTheme="minorHAnsi" w:cstheme="minorHAnsi"/>
        </w:rPr>
        <w:t>No licensure or certification required to administer and score.</w:t>
      </w:r>
    </w:p>
    <w:p w14:paraId="1BE9A2AA" w14:textId="10734261" w:rsidR="0013195E" w:rsidRDefault="0013195E" w:rsidP="00FB5425">
      <w:pPr>
        <w:pStyle w:val="paragraph"/>
        <w:numPr>
          <w:ilvl w:val="0"/>
          <w:numId w:val="33"/>
        </w:numPr>
        <w:spacing w:before="0" w:beforeAutospacing="0" w:after="0" w:afterAutospacing="0"/>
        <w:textAlignment w:val="baseline"/>
        <w:rPr>
          <w:rFonts w:asciiTheme="minorHAnsi" w:hAnsiTheme="minorHAnsi" w:cstheme="minorHAnsi"/>
        </w:rPr>
      </w:pPr>
      <w:r>
        <w:rPr>
          <w:rFonts w:asciiTheme="minorHAnsi" w:hAnsiTheme="minorHAnsi" w:cstheme="minorHAnsi"/>
        </w:rPr>
        <w:t>Easy to score and can be done with the family.</w:t>
      </w:r>
    </w:p>
    <w:p w14:paraId="30C6325F" w14:textId="6FDB76A6" w:rsidR="0013195E" w:rsidRDefault="0013195E" w:rsidP="00FB5425">
      <w:pPr>
        <w:pStyle w:val="paragraph"/>
        <w:numPr>
          <w:ilvl w:val="0"/>
          <w:numId w:val="33"/>
        </w:numPr>
        <w:spacing w:before="0" w:beforeAutospacing="0" w:after="0" w:afterAutospacing="0"/>
        <w:textAlignment w:val="baseline"/>
        <w:rPr>
          <w:rFonts w:asciiTheme="minorHAnsi" w:hAnsiTheme="minorHAnsi" w:cstheme="minorHAnsi"/>
        </w:rPr>
      </w:pPr>
      <w:r>
        <w:rPr>
          <w:rFonts w:asciiTheme="minorHAnsi" w:hAnsiTheme="minorHAnsi" w:cstheme="minorHAnsi"/>
        </w:rPr>
        <w:t>Assesses across all areas of social emotional development for this age range.</w:t>
      </w:r>
    </w:p>
    <w:p w14:paraId="5163A6AE" w14:textId="2E5A1CF6" w:rsidR="0013195E" w:rsidRDefault="0013195E" w:rsidP="00FB5425">
      <w:pPr>
        <w:pStyle w:val="paragraph"/>
        <w:numPr>
          <w:ilvl w:val="0"/>
          <w:numId w:val="33"/>
        </w:numPr>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Gives specific information about what scores designate at risk and how to convert to percentages for use in eligibility determination. </w:t>
      </w:r>
    </w:p>
    <w:p w14:paraId="5215DE43" w14:textId="00BD8BF6" w:rsidR="00697C02" w:rsidRDefault="00697C02" w:rsidP="00FB5425">
      <w:pPr>
        <w:pStyle w:val="paragraph"/>
        <w:numPr>
          <w:ilvl w:val="0"/>
          <w:numId w:val="33"/>
        </w:numPr>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Sensitivity is lower as the creators favored specificity over sensitivity. </w:t>
      </w:r>
    </w:p>
    <w:p w14:paraId="02AF1DC9" w14:textId="64F1AF3B" w:rsidR="00697C02" w:rsidRDefault="00697C02" w:rsidP="00FB5425">
      <w:pPr>
        <w:pStyle w:val="paragraph"/>
        <w:numPr>
          <w:ilvl w:val="0"/>
          <w:numId w:val="33"/>
        </w:numPr>
        <w:spacing w:before="0" w:beforeAutospacing="0" w:after="0" w:afterAutospacing="0"/>
        <w:textAlignment w:val="baseline"/>
        <w:rPr>
          <w:rFonts w:asciiTheme="minorHAnsi" w:hAnsiTheme="minorHAnsi" w:cstheme="minorHAnsi"/>
        </w:rPr>
      </w:pPr>
      <w:r>
        <w:rPr>
          <w:rFonts w:asciiTheme="minorHAnsi" w:hAnsiTheme="minorHAnsi" w:cstheme="minorHAnsi"/>
        </w:rPr>
        <w:t>Questions at 6</w:t>
      </w:r>
      <w:r w:rsidRPr="00697C02">
        <w:rPr>
          <w:rFonts w:asciiTheme="minorHAnsi" w:hAnsiTheme="minorHAnsi" w:cstheme="minorHAnsi"/>
          <w:vertAlign w:val="superscript"/>
        </w:rPr>
        <w:t>th</w:t>
      </w:r>
      <w:r>
        <w:rPr>
          <w:rFonts w:asciiTheme="minorHAnsi" w:hAnsiTheme="minorHAnsi" w:cstheme="minorHAnsi"/>
        </w:rPr>
        <w:t xml:space="preserve"> grade reading level.</w:t>
      </w:r>
    </w:p>
    <w:p w14:paraId="26DC5EA6" w14:textId="47B1A14E" w:rsidR="00697C02" w:rsidRDefault="00697C02" w:rsidP="00FB5425">
      <w:pPr>
        <w:pStyle w:val="paragraph"/>
        <w:numPr>
          <w:ilvl w:val="0"/>
          <w:numId w:val="33"/>
        </w:numPr>
        <w:spacing w:before="0" w:beforeAutospacing="0" w:after="0" w:afterAutospacing="0"/>
        <w:textAlignment w:val="baseline"/>
        <w:rPr>
          <w:rFonts w:asciiTheme="minorHAnsi" w:hAnsiTheme="minorHAnsi" w:cstheme="minorHAnsi"/>
        </w:rPr>
      </w:pPr>
      <w:r>
        <w:rPr>
          <w:rFonts w:asciiTheme="minorHAnsi" w:hAnsiTheme="minorHAnsi" w:cstheme="minorHAnsi"/>
        </w:rPr>
        <w:t>Tied to curriculum to support development.</w:t>
      </w:r>
    </w:p>
    <w:p w14:paraId="04860CCC" w14:textId="2A8E2DFC" w:rsidR="00697C02" w:rsidRDefault="0063334E" w:rsidP="00FB5425">
      <w:pPr>
        <w:pStyle w:val="paragraph"/>
        <w:numPr>
          <w:ilvl w:val="0"/>
          <w:numId w:val="33"/>
        </w:numPr>
        <w:spacing w:before="0" w:beforeAutospacing="0" w:after="0" w:afterAutospacing="0"/>
        <w:textAlignment w:val="baseline"/>
        <w:rPr>
          <w:rFonts w:asciiTheme="minorHAnsi" w:hAnsiTheme="minorHAnsi" w:cstheme="minorHAnsi"/>
        </w:rPr>
      </w:pPr>
      <w:r>
        <w:rPr>
          <w:rFonts w:asciiTheme="minorHAnsi" w:hAnsiTheme="minorHAnsi" w:cstheme="minorHAnsi"/>
        </w:rPr>
        <w:t>More expensive than ASQ-SE and available in limited languages.</w:t>
      </w:r>
    </w:p>
    <w:p w14:paraId="405D1013" w14:textId="77777777" w:rsidR="00226C09" w:rsidRDefault="007E3516" w:rsidP="00FB5425">
      <w:pPr>
        <w:pStyle w:val="paragraph"/>
        <w:numPr>
          <w:ilvl w:val="0"/>
          <w:numId w:val="33"/>
        </w:numPr>
        <w:spacing w:before="0" w:beforeAutospacing="0" w:after="0" w:afterAutospacing="0"/>
        <w:textAlignment w:val="baseline"/>
        <w:rPr>
          <w:rFonts w:asciiTheme="minorHAnsi" w:hAnsiTheme="minorHAnsi" w:cstheme="minorHAnsi"/>
        </w:rPr>
      </w:pPr>
      <w:r>
        <w:rPr>
          <w:rFonts w:asciiTheme="minorHAnsi" w:hAnsiTheme="minorHAnsi" w:cstheme="minorHAnsi"/>
        </w:rPr>
        <w:t>Resiliency and protective factors already built into EIPD social emotional learning path.</w:t>
      </w:r>
    </w:p>
    <w:p w14:paraId="2B86EB99" w14:textId="6BB88AEE" w:rsidR="007E3516" w:rsidRDefault="00226C09" w:rsidP="00FB5425">
      <w:pPr>
        <w:pStyle w:val="paragraph"/>
        <w:numPr>
          <w:ilvl w:val="0"/>
          <w:numId w:val="33"/>
        </w:numPr>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Can be used as a screening tool. </w:t>
      </w:r>
      <w:r w:rsidR="007E3516">
        <w:rPr>
          <w:rFonts w:asciiTheme="minorHAnsi" w:hAnsiTheme="minorHAnsi" w:cstheme="minorHAnsi"/>
        </w:rPr>
        <w:t xml:space="preserve"> </w:t>
      </w:r>
    </w:p>
    <w:p w14:paraId="21B6B8BC" w14:textId="43341492" w:rsidR="00226C09" w:rsidRDefault="00226C09" w:rsidP="00FB5425">
      <w:pPr>
        <w:pStyle w:val="paragraph"/>
        <w:numPr>
          <w:ilvl w:val="0"/>
          <w:numId w:val="33"/>
        </w:numPr>
        <w:spacing w:before="0" w:beforeAutospacing="0" w:after="0" w:afterAutospacing="0"/>
        <w:textAlignment w:val="baseline"/>
        <w:rPr>
          <w:rFonts w:asciiTheme="minorHAnsi" w:hAnsiTheme="minorHAnsi" w:cstheme="minorHAnsi"/>
        </w:rPr>
      </w:pPr>
      <w:r>
        <w:rPr>
          <w:rFonts w:asciiTheme="minorHAnsi" w:hAnsiTheme="minorHAnsi" w:cstheme="minorHAnsi"/>
        </w:rPr>
        <w:t>SEAM visually breaks down the different categories, harder to see the breakdown of categories on the DECA.</w:t>
      </w:r>
      <w:r w:rsidR="0047131B">
        <w:rPr>
          <w:rFonts w:asciiTheme="minorHAnsi" w:hAnsiTheme="minorHAnsi" w:cstheme="minorHAnsi"/>
        </w:rPr>
        <w:t xml:space="preserve"> DECA may be good to use when the relationship is new with the family as it is strengths based. </w:t>
      </w:r>
    </w:p>
    <w:p w14:paraId="40060D7D" w14:textId="65717960" w:rsidR="0047131B" w:rsidRPr="002A670C" w:rsidRDefault="0047131B" w:rsidP="00FB5425">
      <w:pPr>
        <w:pStyle w:val="paragraph"/>
        <w:numPr>
          <w:ilvl w:val="0"/>
          <w:numId w:val="33"/>
        </w:numPr>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Strength of tool is ability to track progress. </w:t>
      </w:r>
    </w:p>
    <w:p w14:paraId="41DF9E2F" w14:textId="6570C8B8" w:rsidR="00212AAE" w:rsidRDefault="00212AAE" w:rsidP="00212AAE">
      <w:pPr>
        <w:pStyle w:val="paragraph"/>
        <w:numPr>
          <w:ilvl w:val="1"/>
          <w:numId w:val="23"/>
        </w:numPr>
        <w:spacing w:before="0" w:beforeAutospacing="0" w:after="0" w:afterAutospacing="0"/>
        <w:textAlignment w:val="baseline"/>
        <w:rPr>
          <w:rStyle w:val="normaltextrun"/>
          <w:rFonts w:ascii="Calibri" w:hAnsi="Calibri" w:cs="Calibri"/>
        </w:rPr>
      </w:pPr>
      <w:r>
        <w:rPr>
          <w:rStyle w:val="normaltextrun"/>
          <w:rFonts w:ascii="Calibri" w:hAnsi="Calibri" w:cs="Calibri"/>
        </w:rPr>
        <w:t>Deana Buck reviewed the ITSEA.</w:t>
      </w:r>
    </w:p>
    <w:p w14:paraId="32D1302F" w14:textId="06C54D66" w:rsidR="00AF63CA" w:rsidRPr="002A670C" w:rsidRDefault="00AF63CA" w:rsidP="00AF63CA">
      <w:pPr>
        <w:pStyle w:val="paragraph"/>
        <w:numPr>
          <w:ilvl w:val="0"/>
          <w:numId w:val="33"/>
        </w:numPr>
        <w:spacing w:before="0" w:beforeAutospacing="0" w:after="0" w:afterAutospacing="0"/>
        <w:textAlignment w:val="baseline"/>
        <w:rPr>
          <w:rFonts w:asciiTheme="minorHAnsi" w:hAnsiTheme="minorHAnsi" w:cstheme="minorHAnsi"/>
        </w:rPr>
      </w:pPr>
      <w:r w:rsidRPr="002A670C">
        <w:rPr>
          <w:rFonts w:asciiTheme="minorHAnsi" w:hAnsiTheme="minorHAnsi" w:cstheme="minorHAnsi"/>
          <w:color w:val="000000" w:themeColor="text1"/>
          <w:kern w:val="36"/>
        </w:rPr>
        <w:t xml:space="preserve">Infant &amp; Toddler Social and Emotional Assessment (ITSEA) </w:t>
      </w:r>
      <w:r w:rsidRPr="002A670C">
        <w:rPr>
          <w:rFonts w:asciiTheme="minorHAnsi" w:hAnsiTheme="minorHAnsi" w:cstheme="minorHAnsi"/>
        </w:rPr>
        <w:t xml:space="preserve"> </w:t>
      </w:r>
    </w:p>
    <w:p w14:paraId="5A36E50C" w14:textId="586A4923" w:rsidR="00AF63CA" w:rsidRDefault="00376E6F" w:rsidP="00AF63CA">
      <w:pPr>
        <w:pStyle w:val="paragraph"/>
        <w:numPr>
          <w:ilvl w:val="0"/>
          <w:numId w:val="33"/>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There are two versions, one for parents to complete and one for caregivers to complete.</w:t>
      </w:r>
    </w:p>
    <w:p w14:paraId="008497B7" w14:textId="1AA390F1" w:rsidR="00376E6F" w:rsidRDefault="00376E6F" w:rsidP="00AF63CA">
      <w:pPr>
        <w:pStyle w:val="paragraph"/>
        <w:numPr>
          <w:ilvl w:val="0"/>
          <w:numId w:val="33"/>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For children 12 – 35 months</w:t>
      </w:r>
    </w:p>
    <w:p w14:paraId="0FFC38DB" w14:textId="1DBB1EAB" w:rsidR="00376E6F" w:rsidRDefault="00376E6F" w:rsidP="00AF63CA">
      <w:pPr>
        <w:pStyle w:val="paragraph"/>
        <w:numPr>
          <w:ilvl w:val="0"/>
          <w:numId w:val="33"/>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Options are not true/rarely; somewhat true/sometimes; very true/</w:t>
      </w:r>
      <w:r w:rsidR="00CC4AEC">
        <w:rPr>
          <w:rStyle w:val="normaltextrun"/>
          <w:rFonts w:asciiTheme="minorHAnsi" w:hAnsiTheme="minorHAnsi" w:cstheme="minorHAnsi"/>
        </w:rPr>
        <w:t>often.</w:t>
      </w:r>
    </w:p>
    <w:p w14:paraId="21CDD11D" w14:textId="2748E8CA" w:rsidR="00376E6F" w:rsidRDefault="00376E6F" w:rsidP="00AF63CA">
      <w:pPr>
        <w:pStyle w:val="paragraph"/>
        <w:numPr>
          <w:ilvl w:val="0"/>
          <w:numId w:val="33"/>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Is standardized and norm referenced.</w:t>
      </w:r>
    </w:p>
    <w:p w14:paraId="331756AA" w14:textId="2739EDA0" w:rsidR="00376E6F" w:rsidRDefault="00376E6F" w:rsidP="00AF63CA">
      <w:pPr>
        <w:pStyle w:val="paragraph"/>
        <w:numPr>
          <w:ilvl w:val="0"/>
          <w:numId w:val="33"/>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Assesses social emotional problems and competency.</w:t>
      </w:r>
    </w:p>
    <w:p w14:paraId="745DDE20" w14:textId="35175898" w:rsidR="00376E6F" w:rsidRDefault="00376E6F" w:rsidP="00AF63CA">
      <w:pPr>
        <w:pStyle w:val="paragraph"/>
        <w:numPr>
          <w:ilvl w:val="0"/>
          <w:numId w:val="33"/>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Can be administered as a structured interview.</w:t>
      </w:r>
    </w:p>
    <w:p w14:paraId="3D1ECA30" w14:textId="2E121A14" w:rsidR="00FB5425" w:rsidRDefault="00FB5425" w:rsidP="00FB5425">
      <w:pPr>
        <w:pStyle w:val="paragraph"/>
        <w:numPr>
          <w:ilvl w:val="0"/>
          <w:numId w:val="33"/>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Takes 25 minutes to administer if completed by parent/caregiver.</w:t>
      </w:r>
    </w:p>
    <w:p w14:paraId="077F4DA8" w14:textId="198B8FF5" w:rsidR="00FB5425" w:rsidRDefault="00FB5425" w:rsidP="00FB5425">
      <w:pPr>
        <w:pStyle w:val="paragraph"/>
        <w:numPr>
          <w:ilvl w:val="0"/>
          <w:numId w:val="33"/>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 xml:space="preserve">Items do not give age ranges. </w:t>
      </w:r>
    </w:p>
    <w:p w14:paraId="1A1E7A7B" w14:textId="77E5CF92" w:rsidR="00FB5425" w:rsidRDefault="00FB5425" w:rsidP="00FB5425">
      <w:pPr>
        <w:pStyle w:val="paragraph"/>
        <w:numPr>
          <w:ilvl w:val="0"/>
          <w:numId w:val="33"/>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Unclear the training required to administer or who can administer. Need to do more research into this.</w:t>
      </w:r>
    </w:p>
    <w:p w14:paraId="465912F8" w14:textId="7450B9A1" w:rsidR="00FB5425" w:rsidRDefault="00FB5425" w:rsidP="00FB5425">
      <w:pPr>
        <w:pStyle w:val="paragraph"/>
        <w:numPr>
          <w:ilvl w:val="0"/>
          <w:numId w:val="33"/>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Easy to understand.</w:t>
      </w:r>
    </w:p>
    <w:p w14:paraId="3288F2EE" w14:textId="7A7BACF9" w:rsidR="00FB5425" w:rsidRDefault="00FB5425" w:rsidP="00FB5425">
      <w:pPr>
        <w:pStyle w:val="paragraph"/>
        <w:numPr>
          <w:ilvl w:val="0"/>
          <w:numId w:val="33"/>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Tied to things infants and toddlers do.</w:t>
      </w:r>
    </w:p>
    <w:p w14:paraId="75A7D0B4" w14:textId="508BFAEE" w:rsidR="00EF5506" w:rsidRDefault="00EF5506" w:rsidP="00FB5425">
      <w:pPr>
        <w:pStyle w:val="paragraph"/>
        <w:numPr>
          <w:ilvl w:val="0"/>
          <w:numId w:val="33"/>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Infant and Toddler Specialist network uses this tool.</w:t>
      </w:r>
    </w:p>
    <w:p w14:paraId="252656FA" w14:textId="14CE3574" w:rsidR="00EF5506" w:rsidRDefault="00EF5506" w:rsidP="00FB5425">
      <w:pPr>
        <w:pStyle w:val="paragraph"/>
        <w:numPr>
          <w:ilvl w:val="0"/>
          <w:numId w:val="33"/>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Lisa Terry posted an article about using the ITSEA in early intervention on the padlet.</w:t>
      </w:r>
    </w:p>
    <w:p w14:paraId="45E56959" w14:textId="0C6349F9" w:rsidR="00EF5506" w:rsidRDefault="00EF5506" w:rsidP="00FB5425">
      <w:pPr>
        <w:pStyle w:val="paragraph"/>
        <w:numPr>
          <w:ilvl w:val="0"/>
          <w:numId w:val="33"/>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Often used by pediatricians.</w:t>
      </w:r>
    </w:p>
    <w:p w14:paraId="58199991" w14:textId="7E0896CD" w:rsidR="00EB3C17" w:rsidRDefault="007E3516" w:rsidP="00EB3C17">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3.</w:t>
      </w:r>
      <w:r w:rsidR="00EB3C17">
        <w:rPr>
          <w:rStyle w:val="normaltextrun"/>
          <w:rFonts w:asciiTheme="minorHAnsi" w:hAnsiTheme="minorHAnsi" w:cstheme="minorHAnsi"/>
        </w:rPr>
        <w:t xml:space="preserve"> </w:t>
      </w:r>
      <w:r w:rsidR="007660A4">
        <w:rPr>
          <w:rStyle w:val="normaltextrun"/>
          <w:rFonts w:asciiTheme="minorHAnsi" w:hAnsiTheme="minorHAnsi" w:cstheme="minorHAnsi"/>
        </w:rPr>
        <w:t xml:space="preserve">Factors to consider in thinking </w:t>
      </w:r>
      <w:r w:rsidR="00EB3C17">
        <w:rPr>
          <w:rStyle w:val="normaltextrun"/>
          <w:rFonts w:asciiTheme="minorHAnsi" w:hAnsiTheme="minorHAnsi" w:cstheme="minorHAnsi"/>
        </w:rPr>
        <w:t>about screening and assessment for social emotional development.</w:t>
      </w:r>
    </w:p>
    <w:p w14:paraId="43C1CE0B" w14:textId="37C27628" w:rsidR="00C75159" w:rsidRDefault="00C75159" w:rsidP="00FB5425">
      <w:pPr>
        <w:pStyle w:val="paragraph"/>
        <w:numPr>
          <w:ilvl w:val="0"/>
          <w:numId w:val="33"/>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ECTA briefing had four recommended tools</w:t>
      </w:r>
      <w:r w:rsidR="0013195E">
        <w:rPr>
          <w:rStyle w:val="normaltextrun"/>
          <w:rFonts w:asciiTheme="minorHAnsi" w:hAnsiTheme="minorHAnsi" w:cstheme="minorHAnsi"/>
        </w:rPr>
        <w:t xml:space="preserve"> </w:t>
      </w:r>
      <w:r>
        <w:rPr>
          <w:rStyle w:val="normaltextrun"/>
          <w:rFonts w:asciiTheme="minorHAnsi" w:hAnsiTheme="minorHAnsi" w:cstheme="minorHAnsi"/>
        </w:rPr>
        <w:t>(DECA, ITSEA, SEAM include</w:t>
      </w:r>
      <w:r w:rsidR="0013195E">
        <w:rPr>
          <w:rStyle w:val="normaltextrun"/>
          <w:rFonts w:asciiTheme="minorHAnsi" w:hAnsiTheme="minorHAnsi" w:cstheme="minorHAnsi"/>
        </w:rPr>
        <w:t>d</w:t>
      </w:r>
      <w:r>
        <w:rPr>
          <w:rStyle w:val="normaltextrun"/>
          <w:rFonts w:asciiTheme="minorHAnsi" w:hAnsiTheme="minorHAnsi" w:cstheme="minorHAnsi"/>
        </w:rPr>
        <w:t>)</w:t>
      </w:r>
      <w:r w:rsidRPr="00C75159">
        <w:t xml:space="preserve"> </w:t>
      </w:r>
      <w:hyperlink r:id="rId7" w:history="1">
        <w:r w:rsidRPr="00036BD3">
          <w:rPr>
            <w:rStyle w:val="Hyperlink"/>
            <w:rFonts w:asciiTheme="minorHAnsi" w:hAnsiTheme="minorHAnsi" w:cstheme="minorHAnsi"/>
          </w:rPr>
          <w:t>https://ectacenter.org/topics/iecmh/iecmh-partc.asp#evaluationandassessment</w:t>
        </w:r>
      </w:hyperlink>
    </w:p>
    <w:p w14:paraId="12763B49" w14:textId="574EAA66" w:rsidR="00C75159" w:rsidRDefault="00C75159" w:rsidP="00FB5425">
      <w:pPr>
        <w:pStyle w:val="paragraph"/>
        <w:numPr>
          <w:ilvl w:val="0"/>
          <w:numId w:val="33"/>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 xml:space="preserve">Many of the </w:t>
      </w:r>
      <w:r w:rsidR="00206DCF">
        <w:rPr>
          <w:rStyle w:val="normaltextrun"/>
          <w:rFonts w:asciiTheme="minorHAnsi" w:hAnsiTheme="minorHAnsi" w:cstheme="minorHAnsi"/>
        </w:rPr>
        <w:t xml:space="preserve">assessment </w:t>
      </w:r>
      <w:r>
        <w:rPr>
          <w:rStyle w:val="normaltextrun"/>
          <w:rFonts w:asciiTheme="minorHAnsi" w:hAnsiTheme="minorHAnsi" w:cstheme="minorHAnsi"/>
        </w:rPr>
        <w:t xml:space="preserve">tools we currently use do not have strong sections for social emotional. We discussed using more specialized tools to gather additional information.  We will need to think about which tools are best for screening and which are best for assessment. </w:t>
      </w:r>
    </w:p>
    <w:p w14:paraId="319C36A7" w14:textId="490ABED9" w:rsidR="00CC4AEC" w:rsidRDefault="00CC4AEC" w:rsidP="00FB5425">
      <w:pPr>
        <w:pStyle w:val="paragraph"/>
        <w:numPr>
          <w:ilvl w:val="0"/>
          <w:numId w:val="33"/>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lastRenderedPageBreak/>
        <w:t>Training is an essential piece of any screening/assessment tool we decide to use in EI</w:t>
      </w:r>
      <w:r w:rsidR="00240695">
        <w:rPr>
          <w:rStyle w:val="normaltextrun"/>
          <w:rFonts w:asciiTheme="minorHAnsi" w:hAnsiTheme="minorHAnsi" w:cstheme="minorHAnsi"/>
        </w:rPr>
        <w:t>.</w:t>
      </w:r>
    </w:p>
    <w:p w14:paraId="3C485649" w14:textId="7674328F" w:rsidR="00240695" w:rsidRDefault="00240695" w:rsidP="00FB5425">
      <w:pPr>
        <w:pStyle w:val="paragraph"/>
        <w:numPr>
          <w:ilvl w:val="0"/>
          <w:numId w:val="33"/>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 xml:space="preserve">SEAM uses language incorporated in the pyramid model. </w:t>
      </w:r>
    </w:p>
    <w:p w14:paraId="5F86BEE2" w14:textId="413CAD65" w:rsidR="00BE72BE" w:rsidRDefault="00EF5506" w:rsidP="00BE72BE">
      <w:pPr>
        <w:pStyle w:val="paragraph"/>
        <w:numPr>
          <w:ilvl w:val="1"/>
          <w:numId w:val="23"/>
        </w:numPr>
        <w:spacing w:before="0" w:beforeAutospacing="0" w:after="0" w:afterAutospacing="0"/>
        <w:textAlignment w:val="baseline"/>
        <w:rPr>
          <w:rStyle w:val="normaltextrun"/>
          <w:rFonts w:ascii="Calibri" w:hAnsi="Calibri" w:cs="Calibri"/>
        </w:rPr>
      </w:pPr>
      <w:r>
        <w:rPr>
          <w:rStyle w:val="normaltextrun"/>
          <w:rFonts w:ascii="Calibri" w:hAnsi="Calibri" w:cs="Calibri"/>
        </w:rPr>
        <w:t>I</w:t>
      </w:r>
      <w:r w:rsidR="004E4760" w:rsidRPr="00EF5506">
        <w:rPr>
          <w:rStyle w:val="normaltextrun"/>
          <w:rFonts w:ascii="Calibri" w:hAnsi="Calibri" w:cs="Calibri"/>
        </w:rPr>
        <w:t>ntroduced chart summarizing screening and assessment tools reviewed.</w:t>
      </w:r>
      <w:r w:rsidR="00BE72BE">
        <w:rPr>
          <w:rStyle w:val="normaltextrun"/>
          <w:rFonts w:ascii="Calibri" w:hAnsi="Calibri" w:cs="Calibri"/>
        </w:rPr>
        <w:t xml:space="preserve"> Chart can be developed comparing tools side-by-side with the full assessment sheets included.  Columns could be tools, age ranges, content, length (minutes), qualifications to administer</w:t>
      </w:r>
      <w:r w:rsidR="00C4490F">
        <w:rPr>
          <w:rStyle w:val="normaltextrun"/>
          <w:rFonts w:ascii="Calibri" w:hAnsi="Calibri" w:cs="Calibri"/>
        </w:rPr>
        <w:t>, cost</w:t>
      </w:r>
      <w:r w:rsidR="00BE72BE">
        <w:rPr>
          <w:rStyle w:val="normaltextrun"/>
          <w:rFonts w:ascii="Calibri" w:hAnsi="Calibri" w:cs="Calibri"/>
        </w:rPr>
        <w:t xml:space="preserve"> and type of tool (screening/assessment/supplemental). </w:t>
      </w:r>
      <w:r w:rsidR="00C4490F">
        <w:rPr>
          <w:rStyle w:val="normaltextrun"/>
          <w:rFonts w:ascii="Calibri" w:hAnsi="Calibri" w:cs="Calibri"/>
        </w:rPr>
        <w:t xml:space="preserve">The tools could also be hyperlinked to the table. </w:t>
      </w:r>
      <w:r w:rsidR="00BE72BE">
        <w:rPr>
          <w:rStyle w:val="normaltextrun"/>
          <w:rFonts w:ascii="Calibri" w:hAnsi="Calibri" w:cs="Calibri"/>
        </w:rPr>
        <w:t>A separate chart could be made with tools, pros, and cons.</w:t>
      </w:r>
    </w:p>
    <w:p w14:paraId="4D717E98" w14:textId="44ADEDC0" w:rsidR="004E4760" w:rsidRPr="00EF5506" w:rsidRDefault="004E4760" w:rsidP="00BE72BE">
      <w:pPr>
        <w:pStyle w:val="paragraph"/>
        <w:spacing w:before="0" w:beforeAutospacing="0" w:after="0" w:afterAutospacing="0"/>
        <w:ind w:left="3240"/>
        <w:textAlignment w:val="baseline"/>
        <w:rPr>
          <w:rStyle w:val="normaltextrun"/>
          <w:rFonts w:ascii="Calibri" w:hAnsi="Calibri" w:cs="Calibri"/>
        </w:rPr>
      </w:pPr>
      <w:r w:rsidRPr="00EF5506">
        <w:rPr>
          <w:rStyle w:val="normaltextrun"/>
          <w:rFonts w:ascii="Calibri" w:hAnsi="Calibri" w:cs="Calibri"/>
        </w:rPr>
        <w:t xml:space="preserve"> </w:t>
      </w:r>
    </w:p>
    <w:p w14:paraId="7870CCC0" w14:textId="5CFBBBC7" w:rsidR="009937BD" w:rsidRDefault="00223938" w:rsidP="009937BD">
      <w:pPr>
        <w:pStyle w:val="paragraph"/>
        <w:spacing w:before="0" w:beforeAutospacing="0" w:after="0" w:afterAutospacing="0"/>
        <w:textAlignment w:val="baseline"/>
        <w:rPr>
          <w:rStyle w:val="normaltextrun"/>
          <w:rFonts w:ascii="Calibri" w:hAnsi="Calibri" w:cs="Calibri"/>
          <w:b/>
          <w:bCs/>
        </w:rPr>
      </w:pPr>
      <w:r>
        <w:rPr>
          <w:rStyle w:val="normaltextrun"/>
          <w:rFonts w:ascii="Calibri" w:hAnsi="Calibri" w:cs="Calibri"/>
          <w:b/>
          <w:bCs/>
        </w:rPr>
        <w:t>Next Steps:</w:t>
      </w:r>
    </w:p>
    <w:p w14:paraId="405F9643" w14:textId="51963151" w:rsidR="004E4760" w:rsidRDefault="004E4760" w:rsidP="009937BD">
      <w:pPr>
        <w:pStyle w:val="paragraph"/>
        <w:spacing w:before="0" w:beforeAutospacing="0" w:after="0" w:afterAutospacing="0"/>
        <w:textAlignment w:val="baseline"/>
        <w:rPr>
          <w:rStyle w:val="normaltextrun"/>
          <w:rFonts w:ascii="Calibri" w:hAnsi="Calibri" w:cs="Calibri"/>
        </w:rPr>
      </w:pPr>
      <w:r w:rsidRPr="004E4760">
        <w:rPr>
          <w:rStyle w:val="normaltextrun"/>
          <w:rFonts w:ascii="Calibri" w:hAnsi="Calibri" w:cs="Calibri"/>
        </w:rPr>
        <w:t>1. Liz Lyons will present on the MEISR in April.</w:t>
      </w:r>
    </w:p>
    <w:p w14:paraId="09EEE278" w14:textId="72E1F308" w:rsidR="007E3516" w:rsidRPr="004E4760" w:rsidRDefault="007E3516" w:rsidP="009937BD">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2. Anne Brager will present on the Greenspan Growth Chart in April. </w:t>
      </w:r>
    </w:p>
    <w:p w14:paraId="16EBC9D9" w14:textId="2236D0CA" w:rsidR="004E4760" w:rsidRDefault="004E4760" w:rsidP="004E4760">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2. </w:t>
      </w:r>
      <w:r w:rsidR="00085CB8">
        <w:rPr>
          <w:rStyle w:val="normaltextrun"/>
          <w:rFonts w:ascii="Calibri" w:hAnsi="Calibri" w:cs="Calibri"/>
        </w:rPr>
        <w:t>Review</w:t>
      </w:r>
      <w:r>
        <w:rPr>
          <w:rStyle w:val="normaltextrun"/>
          <w:rFonts w:ascii="Calibri" w:hAnsi="Calibri" w:cs="Calibri"/>
        </w:rPr>
        <w:t xml:space="preserve"> screening/assessment tool chart based upon feedback from workgroup. </w:t>
      </w:r>
    </w:p>
    <w:p w14:paraId="68BCF524" w14:textId="7773C78F" w:rsidR="004E4760" w:rsidRDefault="004E4760" w:rsidP="004E4760">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3. Reach a decision on requiring or recommending use of screening or assessment tools. </w:t>
      </w:r>
    </w:p>
    <w:p w14:paraId="6BA72FF0" w14:textId="77777777" w:rsidR="004E4760" w:rsidRDefault="004E4760" w:rsidP="004E4760">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4. Choose which screening/assessment tools to require or recommend.</w:t>
      </w:r>
    </w:p>
    <w:p w14:paraId="1D1073E4" w14:textId="5F1FCA92" w:rsidR="004E4760" w:rsidRDefault="004E4760" w:rsidP="004E4760">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5. Coordinate with facilitators for the workgroup on </w:t>
      </w:r>
      <w:r w:rsidR="00015150">
        <w:rPr>
          <w:rStyle w:val="normaltextrun"/>
          <w:rFonts w:ascii="Calibri" w:hAnsi="Calibri" w:cs="Calibri"/>
        </w:rPr>
        <w:t xml:space="preserve">assessment tools for mitigating factors to </w:t>
      </w:r>
      <w:r w:rsidR="006554DB">
        <w:rPr>
          <w:rStyle w:val="normaltextrun"/>
          <w:rFonts w:ascii="Calibri" w:hAnsi="Calibri" w:cs="Calibri"/>
        </w:rPr>
        <w:t xml:space="preserve">   </w:t>
      </w:r>
      <w:r w:rsidR="00015150">
        <w:rPr>
          <w:rStyle w:val="normaltextrun"/>
          <w:rFonts w:ascii="Calibri" w:hAnsi="Calibri" w:cs="Calibri"/>
        </w:rPr>
        <w:t>develop a draft toolkit with screening/assessment tools from both workgroups.</w:t>
      </w:r>
      <w:r>
        <w:rPr>
          <w:rStyle w:val="normaltextrun"/>
          <w:rFonts w:ascii="Calibri" w:hAnsi="Calibri" w:cs="Calibri"/>
        </w:rPr>
        <w:t xml:space="preserve"> </w:t>
      </w:r>
    </w:p>
    <w:p w14:paraId="71F68FD0" w14:textId="59FEE259" w:rsidR="00031EA8" w:rsidRDefault="006554DB" w:rsidP="004E4760">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6. </w:t>
      </w:r>
      <w:r w:rsidR="00031EA8">
        <w:rPr>
          <w:rStyle w:val="normaltextrun"/>
          <w:rFonts w:ascii="Calibri" w:hAnsi="Calibri" w:cs="Calibri"/>
        </w:rPr>
        <w:t xml:space="preserve">Develop an introduction on the importance of assessing social-emotional development for an assessment/screening toolkit.  Lisa Terry recommended </w:t>
      </w:r>
      <w:r w:rsidR="00870CE2">
        <w:rPr>
          <w:rStyle w:val="normaltextrun"/>
          <w:rFonts w:ascii="Calibri" w:hAnsi="Calibri" w:cs="Calibri"/>
        </w:rPr>
        <w:t>reviewing existing descriptions.</w:t>
      </w:r>
    </w:p>
    <w:p w14:paraId="5D9B2C12" w14:textId="1C10147C" w:rsidR="009937BD" w:rsidRPr="000F2362" w:rsidRDefault="00C74B3A" w:rsidP="00C74B3A">
      <w:pPr>
        <w:pStyle w:val="paragraph"/>
        <w:spacing w:before="0" w:beforeAutospacing="0" w:after="0" w:afterAutospacing="0"/>
        <w:textAlignment w:val="baseline"/>
        <w:rPr>
          <w:rStyle w:val="normaltextrun"/>
          <w:rFonts w:ascii="Calibri" w:hAnsi="Calibri" w:cs="Calibri"/>
          <w:b/>
          <w:bCs/>
        </w:rPr>
      </w:pPr>
      <w:r>
        <w:rPr>
          <w:rStyle w:val="normaltextrun"/>
          <w:rFonts w:ascii="Calibri" w:hAnsi="Calibri" w:cs="Calibri"/>
          <w:color w:val="000000"/>
        </w:rPr>
        <w:t xml:space="preserve">7. </w:t>
      </w:r>
      <w:r w:rsidR="009937BD" w:rsidRPr="00834EA8">
        <w:rPr>
          <w:rStyle w:val="normaltextrun"/>
          <w:rFonts w:ascii="Calibri" w:hAnsi="Calibri" w:cs="Calibri"/>
          <w:color w:val="000000"/>
        </w:rPr>
        <w:t>Develop recommended practices around including eligibility and/or assessment team members with Infant Mental Health or related expertise</w:t>
      </w:r>
      <w:r w:rsidR="009937BD">
        <w:rPr>
          <w:rStyle w:val="normaltextrun"/>
          <w:rFonts w:ascii="Calibri" w:hAnsi="Calibri" w:cs="Calibri"/>
          <w:color w:val="000000"/>
        </w:rPr>
        <w:t>.</w:t>
      </w:r>
    </w:p>
    <w:p w14:paraId="26B98829" w14:textId="5D96E806" w:rsidR="000F2362" w:rsidRDefault="00000000" w:rsidP="000F2362">
      <w:pPr>
        <w:pStyle w:val="paragraph"/>
        <w:spacing w:before="0" w:beforeAutospacing="0" w:after="0" w:afterAutospacing="0"/>
        <w:ind w:left="360"/>
        <w:textAlignment w:val="baseline"/>
        <w:rPr>
          <w:rFonts w:ascii="Calibri" w:hAnsi="Calibri" w:cs="Calibri"/>
          <w:b/>
          <w:bCs/>
        </w:rPr>
      </w:pPr>
      <w:hyperlink r:id="rId8" w:anchor=":~:text=Key%20Elements%20of%20the%20Consultative%20Stance%201%" w:history="1">
        <w:r w:rsidR="000F2362" w:rsidRPr="00CE62DE">
          <w:rPr>
            <w:rStyle w:val="Hyperlink"/>
            <w:rFonts w:ascii="Calibri" w:hAnsi="Calibri" w:cs="Calibri"/>
            <w:b/>
            <w:bCs/>
          </w:rPr>
          <w:t>https://www.iecmhc.org/tutorials/consultative-stance/mod2-1/#:~:text=Key%20Elements%20of%20the%20Consultative%20Stance%201%</w:t>
        </w:r>
      </w:hyperlink>
    </w:p>
    <w:p w14:paraId="50D3D6DF" w14:textId="3864F9EE" w:rsidR="00135308" w:rsidRDefault="000F2362" w:rsidP="00135308">
      <w:pPr>
        <w:pStyle w:val="paragraph"/>
        <w:spacing w:before="0" w:beforeAutospacing="0" w:after="0" w:afterAutospacing="0"/>
        <w:ind w:left="360"/>
        <w:textAlignment w:val="baseline"/>
        <w:rPr>
          <w:rFonts w:ascii="Calibri" w:hAnsi="Calibri" w:cs="Calibri"/>
          <w:b/>
          <w:bCs/>
        </w:rPr>
      </w:pPr>
      <w:r w:rsidRPr="000F2362">
        <w:rPr>
          <w:rFonts w:ascii="Calibri" w:hAnsi="Calibri" w:cs="Calibri"/>
          <w:b/>
          <w:bCs/>
        </w:rPr>
        <w:t>20</w:t>
      </w:r>
      <w:proofErr w:type="gramStart"/>
      <w:r w:rsidRPr="000F2362">
        <w:rPr>
          <w:rFonts w:ascii="Calibri" w:hAnsi="Calibri" w:cs="Calibri"/>
          <w:b/>
          <w:bCs/>
        </w:rPr>
        <w:t>The,Wondering</w:t>
      </w:r>
      <w:proofErr w:type="gramEnd"/>
      <w:r w:rsidRPr="000F2362">
        <w:rPr>
          <w:rFonts w:ascii="Calibri" w:hAnsi="Calibri" w:cs="Calibri"/>
          <w:b/>
          <w:bCs/>
        </w:rPr>
        <w:t>%20instead%20of%20knowing%20Patience%20Holding%20hope%20</w:t>
      </w:r>
    </w:p>
    <w:p w14:paraId="181A59CF" w14:textId="0C296699" w:rsidR="009937BD" w:rsidRPr="00223938" w:rsidRDefault="009937BD" w:rsidP="009937BD">
      <w:pPr>
        <w:pStyle w:val="paragraph"/>
        <w:spacing w:before="0" w:beforeAutospacing="0" w:after="0" w:afterAutospacing="0"/>
        <w:ind w:left="720"/>
        <w:textAlignment w:val="baseline"/>
        <w:rPr>
          <w:rStyle w:val="eop"/>
          <w:rFonts w:ascii="Calibri" w:hAnsi="Calibri" w:cs="Calibri"/>
          <w:b/>
          <w:bCs/>
        </w:rPr>
      </w:pPr>
    </w:p>
    <w:p w14:paraId="3A20C04E" w14:textId="77777777" w:rsidR="00EE4993" w:rsidRPr="00834EA8" w:rsidRDefault="00EE4993" w:rsidP="00EE4993">
      <w:pPr>
        <w:pStyle w:val="paragraph"/>
        <w:spacing w:before="0" w:beforeAutospacing="0" w:after="0" w:afterAutospacing="0"/>
        <w:textAlignment w:val="baseline"/>
        <w:rPr>
          <w:rFonts w:ascii="Segoe UI" w:hAnsi="Segoe UI" w:cs="Segoe UI"/>
          <w:b/>
        </w:rPr>
      </w:pPr>
      <w:r w:rsidRPr="00834EA8">
        <w:rPr>
          <w:rStyle w:val="normaltextrun"/>
          <w:rFonts w:ascii="Calibri" w:hAnsi="Calibri" w:cs="Calibri"/>
          <w:b/>
        </w:rPr>
        <w:t>Next Meeting</w:t>
      </w:r>
      <w:r w:rsidR="00187C81">
        <w:rPr>
          <w:rStyle w:val="normaltextrun"/>
          <w:rFonts w:ascii="Calibri" w:hAnsi="Calibri" w:cs="Calibri"/>
          <w:b/>
        </w:rPr>
        <w:t>:</w:t>
      </w:r>
      <w:r w:rsidRPr="00834EA8">
        <w:rPr>
          <w:rStyle w:val="eop"/>
          <w:rFonts w:ascii="Calibri" w:hAnsi="Calibri" w:cs="Calibri"/>
          <w:b/>
        </w:rPr>
        <w:t> </w:t>
      </w:r>
    </w:p>
    <w:p w14:paraId="027B2BFD" w14:textId="776BE392" w:rsidR="007E3516" w:rsidRDefault="007E3516" w:rsidP="007E3516">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1. </w:t>
      </w:r>
      <w:r w:rsidRPr="004E4760">
        <w:rPr>
          <w:rStyle w:val="normaltextrun"/>
          <w:rFonts w:ascii="Calibri" w:hAnsi="Calibri" w:cs="Calibri"/>
        </w:rPr>
        <w:t>Liz Lyons will present on the MEISR in April.</w:t>
      </w:r>
    </w:p>
    <w:p w14:paraId="4A533F9C" w14:textId="49917168" w:rsidR="007E3516" w:rsidRDefault="007E3516" w:rsidP="007E3516">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2. Anne Brager will present on the Greenspan Growth Chart in April. </w:t>
      </w:r>
    </w:p>
    <w:p w14:paraId="68CDC9B8" w14:textId="4CA9872D" w:rsidR="007E3516" w:rsidRPr="004E4760" w:rsidRDefault="007E3516" w:rsidP="007E3516">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3. Review screening/assessment tool chart.</w:t>
      </w:r>
    </w:p>
    <w:p w14:paraId="166B2749" w14:textId="2EFDB3CC" w:rsidR="00870CE2" w:rsidRDefault="00870CE2" w:rsidP="00015150">
      <w:pPr>
        <w:pStyle w:val="paragraph"/>
        <w:spacing w:before="0" w:beforeAutospacing="0" w:after="0" w:afterAutospacing="0"/>
        <w:textAlignment w:val="baseline"/>
        <w:rPr>
          <w:rFonts w:ascii="Calibri" w:hAnsi="Calibri" w:cs="Calibri"/>
        </w:rPr>
      </w:pPr>
    </w:p>
    <w:p w14:paraId="55E772A6" w14:textId="009EDF73" w:rsidR="00046D31" w:rsidRDefault="00046D31" w:rsidP="00015150">
      <w:pPr>
        <w:pStyle w:val="paragraph"/>
        <w:spacing w:before="0" w:beforeAutospacing="0" w:after="0" w:afterAutospacing="0"/>
        <w:textAlignment w:val="baseline"/>
        <w:rPr>
          <w:rFonts w:ascii="Calibri" w:hAnsi="Calibri" w:cs="Calibri"/>
          <w:b/>
          <w:bCs/>
        </w:rPr>
      </w:pPr>
      <w:r>
        <w:rPr>
          <w:rFonts w:ascii="Calibri" w:hAnsi="Calibri" w:cs="Calibri"/>
          <w:b/>
          <w:bCs/>
        </w:rPr>
        <w:t>Next Meeting Date: April 26</w:t>
      </w:r>
      <w:r w:rsidRPr="00046D31">
        <w:rPr>
          <w:rFonts w:ascii="Calibri" w:hAnsi="Calibri" w:cs="Calibri"/>
          <w:b/>
          <w:bCs/>
          <w:vertAlign w:val="superscript"/>
        </w:rPr>
        <w:t>th</w:t>
      </w:r>
      <w:r>
        <w:rPr>
          <w:rFonts w:ascii="Calibri" w:hAnsi="Calibri" w:cs="Calibri"/>
          <w:b/>
          <w:bCs/>
        </w:rPr>
        <w:t xml:space="preserve"> at 12:00.</w:t>
      </w:r>
      <w:r w:rsidR="00E80F55">
        <w:rPr>
          <w:rFonts w:ascii="Calibri" w:hAnsi="Calibri" w:cs="Calibri"/>
          <w:b/>
          <w:bCs/>
        </w:rPr>
        <w:t xml:space="preserve"> Zoom link: </w:t>
      </w:r>
      <w:hyperlink r:id="rId9" w:history="1">
        <w:r w:rsidR="00E80F55" w:rsidRPr="00036BD3">
          <w:rPr>
            <w:rStyle w:val="Hyperlink"/>
            <w:rFonts w:ascii="Calibri" w:hAnsi="Calibri" w:cs="Calibri"/>
            <w:b/>
            <w:bCs/>
          </w:rPr>
          <w:t>https://us02web.zoom.us/j/87579226557</w:t>
        </w:r>
      </w:hyperlink>
    </w:p>
    <w:p w14:paraId="258774F9" w14:textId="77777777" w:rsidR="00E80F55" w:rsidRPr="00046D31" w:rsidRDefault="00E80F55" w:rsidP="00015150">
      <w:pPr>
        <w:pStyle w:val="paragraph"/>
        <w:spacing w:before="0" w:beforeAutospacing="0" w:after="0" w:afterAutospacing="0"/>
        <w:textAlignment w:val="baseline"/>
        <w:rPr>
          <w:rFonts w:ascii="Calibri" w:hAnsi="Calibri" w:cs="Calibri"/>
          <w:b/>
          <w:bCs/>
        </w:rPr>
      </w:pPr>
    </w:p>
    <w:p w14:paraId="44A82992" w14:textId="3F9ADDDF" w:rsidR="00EE4993" w:rsidRDefault="00EE4993" w:rsidP="000F2362">
      <w:pPr>
        <w:pStyle w:val="paragraph"/>
        <w:spacing w:before="0" w:beforeAutospacing="0" w:after="0" w:afterAutospacing="0"/>
        <w:ind w:left="1080"/>
        <w:textAlignment w:val="baseline"/>
        <w:rPr>
          <w:rStyle w:val="eop"/>
          <w:rFonts w:ascii="Calibri" w:hAnsi="Calibri" w:cs="Calibri"/>
        </w:rPr>
      </w:pPr>
    </w:p>
    <w:sectPr w:rsidR="00EE49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1021"/>
    <w:multiLevelType w:val="multilevel"/>
    <w:tmpl w:val="619AC15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5F3C0A"/>
    <w:multiLevelType w:val="multilevel"/>
    <w:tmpl w:val="6FC425E8"/>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9650B44"/>
    <w:multiLevelType w:val="multilevel"/>
    <w:tmpl w:val="BD2CDE8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15:restartNumberingAfterBreak="0">
    <w:nsid w:val="0AD071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1A147C"/>
    <w:multiLevelType w:val="multilevel"/>
    <w:tmpl w:val="2CA2AC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013301"/>
    <w:multiLevelType w:val="multilevel"/>
    <w:tmpl w:val="E9B67034"/>
    <w:lvl w:ilvl="0">
      <w:start w:val="1"/>
      <w:numFmt w:val="lowerLetter"/>
      <w:lvlText w:val="%1."/>
      <w:lvlJc w:val="left"/>
      <w:pPr>
        <w:tabs>
          <w:tab w:val="num" w:pos="1380"/>
        </w:tabs>
        <w:ind w:left="1380" w:hanging="360"/>
      </w:pPr>
    </w:lvl>
    <w:lvl w:ilvl="1" w:tentative="1">
      <w:start w:val="1"/>
      <w:numFmt w:val="lowerLetter"/>
      <w:lvlText w:val="%2."/>
      <w:lvlJc w:val="left"/>
      <w:pPr>
        <w:tabs>
          <w:tab w:val="num" w:pos="2100"/>
        </w:tabs>
        <w:ind w:left="2100" w:hanging="360"/>
      </w:pPr>
    </w:lvl>
    <w:lvl w:ilvl="2" w:tentative="1">
      <w:start w:val="1"/>
      <w:numFmt w:val="lowerLetter"/>
      <w:lvlText w:val="%3."/>
      <w:lvlJc w:val="left"/>
      <w:pPr>
        <w:tabs>
          <w:tab w:val="num" w:pos="2820"/>
        </w:tabs>
        <w:ind w:left="2820" w:hanging="360"/>
      </w:pPr>
    </w:lvl>
    <w:lvl w:ilvl="3" w:tentative="1">
      <w:start w:val="1"/>
      <w:numFmt w:val="lowerLetter"/>
      <w:lvlText w:val="%4."/>
      <w:lvlJc w:val="left"/>
      <w:pPr>
        <w:tabs>
          <w:tab w:val="num" w:pos="3540"/>
        </w:tabs>
        <w:ind w:left="3540" w:hanging="360"/>
      </w:pPr>
    </w:lvl>
    <w:lvl w:ilvl="4" w:tentative="1">
      <w:start w:val="1"/>
      <w:numFmt w:val="lowerLetter"/>
      <w:lvlText w:val="%5."/>
      <w:lvlJc w:val="left"/>
      <w:pPr>
        <w:tabs>
          <w:tab w:val="num" w:pos="4260"/>
        </w:tabs>
        <w:ind w:left="4260" w:hanging="360"/>
      </w:pPr>
    </w:lvl>
    <w:lvl w:ilvl="5" w:tentative="1">
      <w:start w:val="1"/>
      <w:numFmt w:val="lowerLetter"/>
      <w:lvlText w:val="%6."/>
      <w:lvlJc w:val="left"/>
      <w:pPr>
        <w:tabs>
          <w:tab w:val="num" w:pos="4980"/>
        </w:tabs>
        <w:ind w:left="4980" w:hanging="360"/>
      </w:pPr>
    </w:lvl>
    <w:lvl w:ilvl="6" w:tentative="1">
      <w:start w:val="1"/>
      <w:numFmt w:val="lowerLetter"/>
      <w:lvlText w:val="%7."/>
      <w:lvlJc w:val="left"/>
      <w:pPr>
        <w:tabs>
          <w:tab w:val="num" w:pos="5700"/>
        </w:tabs>
        <w:ind w:left="5700" w:hanging="360"/>
      </w:pPr>
    </w:lvl>
    <w:lvl w:ilvl="7" w:tentative="1">
      <w:start w:val="1"/>
      <w:numFmt w:val="lowerLetter"/>
      <w:lvlText w:val="%8."/>
      <w:lvlJc w:val="left"/>
      <w:pPr>
        <w:tabs>
          <w:tab w:val="num" w:pos="6420"/>
        </w:tabs>
        <w:ind w:left="6420" w:hanging="360"/>
      </w:pPr>
    </w:lvl>
    <w:lvl w:ilvl="8" w:tentative="1">
      <w:start w:val="1"/>
      <w:numFmt w:val="lowerLetter"/>
      <w:lvlText w:val="%9."/>
      <w:lvlJc w:val="left"/>
      <w:pPr>
        <w:tabs>
          <w:tab w:val="num" w:pos="7140"/>
        </w:tabs>
        <w:ind w:left="7140" w:hanging="360"/>
      </w:pPr>
    </w:lvl>
  </w:abstractNum>
  <w:abstractNum w:abstractNumId="6" w15:restartNumberingAfterBreak="0">
    <w:nsid w:val="1174328D"/>
    <w:multiLevelType w:val="multilevel"/>
    <w:tmpl w:val="2E2E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AD1C73"/>
    <w:multiLevelType w:val="multilevel"/>
    <w:tmpl w:val="87B4A444"/>
    <w:lvl w:ilvl="0">
      <w:start w:val="1"/>
      <w:numFmt w:val="decimal"/>
      <w:lvlText w:val="%1."/>
      <w:lvlJc w:val="left"/>
      <w:pPr>
        <w:tabs>
          <w:tab w:val="num" w:pos="1800"/>
        </w:tabs>
        <w:ind w:left="1800" w:hanging="360"/>
      </w:pPr>
      <w:rPr>
        <w:rFonts w:hint="default"/>
        <w:sz w:val="20"/>
      </w:rPr>
    </w:lvl>
    <w:lvl w:ilvl="1">
      <w:start w:val="1"/>
      <w:numFmt w:val="decimal"/>
      <w:lvlText w:val="%2."/>
      <w:lvlJc w:val="left"/>
      <w:pPr>
        <w:ind w:left="2520" w:hanging="360"/>
      </w:pPr>
      <w:rPr>
        <w:rFonts w:hint="default"/>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8" w15:restartNumberingAfterBreak="0">
    <w:nsid w:val="16C11E37"/>
    <w:multiLevelType w:val="hybridMultilevel"/>
    <w:tmpl w:val="A4F61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D12E35"/>
    <w:multiLevelType w:val="multilevel"/>
    <w:tmpl w:val="4B1A9276"/>
    <w:lvl w:ilvl="0">
      <w:start w:val="1"/>
      <w:numFmt w:val="decimal"/>
      <w:lvlText w:val="%1."/>
      <w:lvlJc w:val="left"/>
      <w:pPr>
        <w:tabs>
          <w:tab w:val="num" w:pos="1800"/>
        </w:tabs>
        <w:ind w:left="1800" w:hanging="360"/>
      </w:pPr>
      <w:rPr>
        <w:rFonts w:hint="default"/>
        <w:sz w:val="20"/>
      </w:rPr>
    </w:lvl>
    <w:lvl w:ilvl="1">
      <w:start w:val="1"/>
      <w:numFmt w:val="decimal"/>
      <w:lvlText w:val="%2."/>
      <w:lvlJc w:val="left"/>
      <w:pPr>
        <w:ind w:left="360" w:hanging="360"/>
      </w:pPr>
      <w:rPr>
        <w:rFonts w:hint="default"/>
        <w:b w:val="0"/>
        <w:bCs w:val="0"/>
      </w:rPr>
    </w:lvl>
    <w:lvl w:ilvl="2">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0" w15:restartNumberingAfterBreak="0">
    <w:nsid w:val="1E667161"/>
    <w:multiLevelType w:val="multilevel"/>
    <w:tmpl w:val="E904C27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1" w15:restartNumberingAfterBreak="0">
    <w:nsid w:val="226A7F2B"/>
    <w:multiLevelType w:val="multilevel"/>
    <w:tmpl w:val="E3282C86"/>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12" w15:restartNumberingAfterBreak="0">
    <w:nsid w:val="2886693E"/>
    <w:multiLevelType w:val="multilevel"/>
    <w:tmpl w:val="615EC548"/>
    <w:lvl w:ilvl="0">
      <w:start w:val="1"/>
      <w:numFmt w:val="bullet"/>
      <w:lvlText w:val="o"/>
      <w:lvlJc w:val="left"/>
      <w:pPr>
        <w:tabs>
          <w:tab w:val="num" w:pos="1440"/>
        </w:tabs>
        <w:ind w:left="1440" w:hanging="360"/>
      </w:pPr>
      <w:rPr>
        <w:rFonts w:ascii="Courier New" w:hAnsi="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13" w15:restartNumberingAfterBreak="0">
    <w:nsid w:val="2889541F"/>
    <w:multiLevelType w:val="multilevel"/>
    <w:tmpl w:val="EC0AB8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62571B0"/>
    <w:multiLevelType w:val="multilevel"/>
    <w:tmpl w:val="52A0425E"/>
    <w:lvl w:ilvl="0">
      <w:start w:val="1"/>
      <w:numFmt w:val="bullet"/>
      <w:lvlText w:val="o"/>
      <w:lvlJc w:val="left"/>
      <w:pPr>
        <w:tabs>
          <w:tab w:val="num" w:pos="1440"/>
        </w:tabs>
        <w:ind w:left="1440" w:hanging="360"/>
      </w:pPr>
      <w:rPr>
        <w:rFonts w:ascii="Courier New" w:hAnsi="Courier New" w:cs="Courier New" w:hint="default"/>
      </w:r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5" w15:restartNumberingAfterBreak="0">
    <w:nsid w:val="39AB243C"/>
    <w:multiLevelType w:val="multilevel"/>
    <w:tmpl w:val="82F209E2"/>
    <w:lvl w:ilvl="0">
      <w:start w:val="1"/>
      <w:numFmt w:val="bullet"/>
      <w:lvlText w:val=""/>
      <w:lvlJc w:val="left"/>
      <w:pPr>
        <w:tabs>
          <w:tab w:val="num" w:pos="1920"/>
        </w:tabs>
        <w:ind w:left="1920" w:hanging="360"/>
      </w:pPr>
      <w:rPr>
        <w:rFonts w:ascii="Symbol" w:hAnsi="Symbol" w:hint="default"/>
        <w:sz w:val="20"/>
      </w:rPr>
    </w:lvl>
    <w:lvl w:ilvl="1" w:tentative="1">
      <w:start w:val="1"/>
      <w:numFmt w:val="bullet"/>
      <w:lvlText w:val=""/>
      <w:lvlJc w:val="left"/>
      <w:pPr>
        <w:tabs>
          <w:tab w:val="num" w:pos="2640"/>
        </w:tabs>
        <w:ind w:left="2640" w:hanging="360"/>
      </w:pPr>
      <w:rPr>
        <w:rFonts w:ascii="Symbol" w:hAnsi="Symbol" w:hint="default"/>
        <w:sz w:val="20"/>
      </w:rPr>
    </w:lvl>
    <w:lvl w:ilvl="2" w:tentative="1">
      <w:start w:val="1"/>
      <w:numFmt w:val="bullet"/>
      <w:lvlText w:val=""/>
      <w:lvlJc w:val="left"/>
      <w:pPr>
        <w:tabs>
          <w:tab w:val="num" w:pos="3360"/>
        </w:tabs>
        <w:ind w:left="3360" w:hanging="360"/>
      </w:pPr>
      <w:rPr>
        <w:rFonts w:ascii="Symbol" w:hAnsi="Symbol" w:hint="default"/>
        <w:sz w:val="20"/>
      </w:rPr>
    </w:lvl>
    <w:lvl w:ilvl="3" w:tentative="1">
      <w:start w:val="1"/>
      <w:numFmt w:val="bullet"/>
      <w:lvlText w:val=""/>
      <w:lvlJc w:val="left"/>
      <w:pPr>
        <w:tabs>
          <w:tab w:val="num" w:pos="4080"/>
        </w:tabs>
        <w:ind w:left="4080" w:hanging="360"/>
      </w:pPr>
      <w:rPr>
        <w:rFonts w:ascii="Symbol" w:hAnsi="Symbol" w:hint="default"/>
        <w:sz w:val="20"/>
      </w:rPr>
    </w:lvl>
    <w:lvl w:ilvl="4" w:tentative="1">
      <w:start w:val="1"/>
      <w:numFmt w:val="bullet"/>
      <w:lvlText w:val=""/>
      <w:lvlJc w:val="left"/>
      <w:pPr>
        <w:tabs>
          <w:tab w:val="num" w:pos="4800"/>
        </w:tabs>
        <w:ind w:left="4800" w:hanging="360"/>
      </w:pPr>
      <w:rPr>
        <w:rFonts w:ascii="Symbol" w:hAnsi="Symbol" w:hint="default"/>
        <w:sz w:val="20"/>
      </w:rPr>
    </w:lvl>
    <w:lvl w:ilvl="5" w:tentative="1">
      <w:start w:val="1"/>
      <w:numFmt w:val="bullet"/>
      <w:lvlText w:val=""/>
      <w:lvlJc w:val="left"/>
      <w:pPr>
        <w:tabs>
          <w:tab w:val="num" w:pos="5520"/>
        </w:tabs>
        <w:ind w:left="5520" w:hanging="360"/>
      </w:pPr>
      <w:rPr>
        <w:rFonts w:ascii="Symbol" w:hAnsi="Symbol" w:hint="default"/>
        <w:sz w:val="20"/>
      </w:rPr>
    </w:lvl>
    <w:lvl w:ilvl="6" w:tentative="1">
      <w:start w:val="1"/>
      <w:numFmt w:val="bullet"/>
      <w:lvlText w:val=""/>
      <w:lvlJc w:val="left"/>
      <w:pPr>
        <w:tabs>
          <w:tab w:val="num" w:pos="6240"/>
        </w:tabs>
        <w:ind w:left="6240" w:hanging="360"/>
      </w:pPr>
      <w:rPr>
        <w:rFonts w:ascii="Symbol" w:hAnsi="Symbol" w:hint="default"/>
        <w:sz w:val="20"/>
      </w:rPr>
    </w:lvl>
    <w:lvl w:ilvl="7" w:tentative="1">
      <w:start w:val="1"/>
      <w:numFmt w:val="bullet"/>
      <w:lvlText w:val=""/>
      <w:lvlJc w:val="left"/>
      <w:pPr>
        <w:tabs>
          <w:tab w:val="num" w:pos="6960"/>
        </w:tabs>
        <w:ind w:left="6960" w:hanging="360"/>
      </w:pPr>
      <w:rPr>
        <w:rFonts w:ascii="Symbol" w:hAnsi="Symbol" w:hint="default"/>
        <w:sz w:val="20"/>
      </w:rPr>
    </w:lvl>
    <w:lvl w:ilvl="8" w:tentative="1">
      <w:start w:val="1"/>
      <w:numFmt w:val="bullet"/>
      <w:lvlText w:val=""/>
      <w:lvlJc w:val="left"/>
      <w:pPr>
        <w:tabs>
          <w:tab w:val="num" w:pos="7680"/>
        </w:tabs>
        <w:ind w:left="7680" w:hanging="360"/>
      </w:pPr>
      <w:rPr>
        <w:rFonts w:ascii="Symbol" w:hAnsi="Symbol" w:hint="default"/>
        <w:sz w:val="20"/>
      </w:rPr>
    </w:lvl>
  </w:abstractNum>
  <w:abstractNum w:abstractNumId="16" w15:restartNumberingAfterBreak="0">
    <w:nsid w:val="42057A95"/>
    <w:multiLevelType w:val="multilevel"/>
    <w:tmpl w:val="0DD28D0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3044570"/>
    <w:multiLevelType w:val="hybridMultilevel"/>
    <w:tmpl w:val="0F12665A"/>
    <w:lvl w:ilvl="0" w:tplc="F85A3094">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3723FA"/>
    <w:multiLevelType w:val="hybridMultilevel"/>
    <w:tmpl w:val="90F6D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8868D1"/>
    <w:multiLevelType w:val="multilevel"/>
    <w:tmpl w:val="BD3E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25181F"/>
    <w:multiLevelType w:val="hybridMultilevel"/>
    <w:tmpl w:val="4B8E07AC"/>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50B03770"/>
    <w:multiLevelType w:val="multilevel"/>
    <w:tmpl w:val="0EB0B0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BC5AD3"/>
    <w:multiLevelType w:val="multilevel"/>
    <w:tmpl w:val="43F21F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F7399C"/>
    <w:multiLevelType w:val="multilevel"/>
    <w:tmpl w:val="923EF5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3551805"/>
    <w:multiLevelType w:val="hybridMultilevel"/>
    <w:tmpl w:val="417A58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6C639DF"/>
    <w:multiLevelType w:val="multilevel"/>
    <w:tmpl w:val="9F9EEF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B2B4F77"/>
    <w:multiLevelType w:val="multilevel"/>
    <w:tmpl w:val="78FCE874"/>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27" w15:restartNumberingAfterBreak="0">
    <w:nsid w:val="618039A4"/>
    <w:multiLevelType w:val="multilevel"/>
    <w:tmpl w:val="43F21F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3531FA"/>
    <w:multiLevelType w:val="multilevel"/>
    <w:tmpl w:val="DD9C3B8C"/>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9" w15:restartNumberingAfterBreak="0">
    <w:nsid w:val="67E04B87"/>
    <w:multiLevelType w:val="multilevel"/>
    <w:tmpl w:val="43F21F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46596F"/>
    <w:multiLevelType w:val="multilevel"/>
    <w:tmpl w:val="E904C27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1" w15:restartNumberingAfterBreak="0">
    <w:nsid w:val="71CD26C8"/>
    <w:multiLevelType w:val="hybridMultilevel"/>
    <w:tmpl w:val="DD4C2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A0343B"/>
    <w:multiLevelType w:val="hybridMultilevel"/>
    <w:tmpl w:val="0AACBFCA"/>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15:restartNumberingAfterBreak="0">
    <w:nsid w:val="73A43A71"/>
    <w:multiLevelType w:val="multilevel"/>
    <w:tmpl w:val="5C9EB22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E4A3384"/>
    <w:multiLevelType w:val="multilevel"/>
    <w:tmpl w:val="E904C27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num w:numId="1" w16cid:durableId="1192718725">
    <w:abstractNumId w:val="5"/>
  </w:num>
  <w:num w:numId="2" w16cid:durableId="2036538133">
    <w:abstractNumId w:val="2"/>
  </w:num>
  <w:num w:numId="3" w16cid:durableId="289017124">
    <w:abstractNumId w:val="25"/>
  </w:num>
  <w:num w:numId="4" w16cid:durableId="1913393808">
    <w:abstractNumId w:val="19"/>
  </w:num>
  <w:num w:numId="5" w16cid:durableId="143277566">
    <w:abstractNumId w:val="23"/>
  </w:num>
  <w:num w:numId="6" w16cid:durableId="1782653057">
    <w:abstractNumId w:val="6"/>
  </w:num>
  <w:num w:numId="7" w16cid:durableId="401292479">
    <w:abstractNumId w:val="16"/>
  </w:num>
  <w:num w:numId="8" w16cid:durableId="1802461029">
    <w:abstractNumId w:val="15"/>
  </w:num>
  <w:num w:numId="9" w16cid:durableId="444883785">
    <w:abstractNumId w:val="33"/>
  </w:num>
  <w:num w:numId="10" w16cid:durableId="768545190">
    <w:abstractNumId w:val="26"/>
  </w:num>
  <w:num w:numId="11" w16cid:durableId="2122797968">
    <w:abstractNumId w:val="28"/>
  </w:num>
  <w:num w:numId="12" w16cid:durableId="1210341247">
    <w:abstractNumId w:val="30"/>
  </w:num>
  <w:num w:numId="13" w16cid:durableId="337075243">
    <w:abstractNumId w:val="3"/>
  </w:num>
  <w:num w:numId="14" w16cid:durableId="1032463819">
    <w:abstractNumId w:val="13"/>
  </w:num>
  <w:num w:numId="15" w16cid:durableId="523322435">
    <w:abstractNumId w:val="27"/>
  </w:num>
  <w:num w:numId="16" w16cid:durableId="1666931518">
    <w:abstractNumId w:val="21"/>
  </w:num>
  <w:num w:numId="17" w16cid:durableId="416899573">
    <w:abstractNumId w:val="4"/>
  </w:num>
  <w:num w:numId="18" w16cid:durableId="1703749983">
    <w:abstractNumId w:val="11"/>
  </w:num>
  <w:num w:numId="19" w16cid:durableId="1336495223">
    <w:abstractNumId w:val="12"/>
  </w:num>
  <w:num w:numId="20" w16cid:durableId="710617739">
    <w:abstractNumId w:val="1"/>
  </w:num>
  <w:num w:numId="21" w16cid:durableId="363405208">
    <w:abstractNumId w:val="14"/>
  </w:num>
  <w:num w:numId="22" w16cid:durableId="1703509214">
    <w:abstractNumId w:val="0"/>
  </w:num>
  <w:num w:numId="23" w16cid:durableId="1261062281">
    <w:abstractNumId w:val="9"/>
  </w:num>
  <w:num w:numId="24" w16cid:durableId="1953005343">
    <w:abstractNumId w:val="7"/>
  </w:num>
  <w:num w:numId="25" w16cid:durableId="979847846">
    <w:abstractNumId w:val="17"/>
  </w:num>
  <w:num w:numId="26" w16cid:durableId="668479608">
    <w:abstractNumId w:val="34"/>
  </w:num>
  <w:num w:numId="27" w16cid:durableId="1784224844">
    <w:abstractNumId w:val="10"/>
  </w:num>
  <w:num w:numId="28" w16cid:durableId="1499884778">
    <w:abstractNumId w:val="32"/>
  </w:num>
  <w:num w:numId="29" w16cid:durableId="1178345251">
    <w:abstractNumId w:val="20"/>
  </w:num>
  <w:num w:numId="30" w16cid:durableId="637759309">
    <w:abstractNumId w:val="18"/>
  </w:num>
  <w:num w:numId="31" w16cid:durableId="1381511429">
    <w:abstractNumId w:val="29"/>
  </w:num>
  <w:num w:numId="32" w16cid:durableId="1368677917">
    <w:abstractNumId w:val="22"/>
  </w:num>
  <w:num w:numId="33" w16cid:durableId="136604952">
    <w:abstractNumId w:val="31"/>
  </w:num>
  <w:num w:numId="34" w16cid:durableId="880943539">
    <w:abstractNumId w:val="8"/>
  </w:num>
  <w:num w:numId="35" w16cid:durableId="167051940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993"/>
    <w:rsid w:val="00004F70"/>
    <w:rsid w:val="00005A97"/>
    <w:rsid w:val="00015150"/>
    <w:rsid w:val="000159D0"/>
    <w:rsid w:val="0002288F"/>
    <w:rsid w:val="000235F1"/>
    <w:rsid w:val="00031EA8"/>
    <w:rsid w:val="00046D31"/>
    <w:rsid w:val="000815DC"/>
    <w:rsid w:val="00084A58"/>
    <w:rsid w:val="00085CB8"/>
    <w:rsid w:val="000A4003"/>
    <w:rsid w:val="000C3C0A"/>
    <w:rsid w:val="000C5AAD"/>
    <w:rsid w:val="000F1BDB"/>
    <w:rsid w:val="000F2362"/>
    <w:rsid w:val="000F321B"/>
    <w:rsid w:val="0013195E"/>
    <w:rsid w:val="00135308"/>
    <w:rsid w:val="00147DC3"/>
    <w:rsid w:val="0017227D"/>
    <w:rsid w:val="00187C81"/>
    <w:rsid w:val="00197C36"/>
    <w:rsid w:val="001B6875"/>
    <w:rsid w:val="001C2FE6"/>
    <w:rsid w:val="001E534E"/>
    <w:rsid w:val="001F6052"/>
    <w:rsid w:val="00206DCF"/>
    <w:rsid w:val="00211CD4"/>
    <w:rsid w:val="00212AAE"/>
    <w:rsid w:val="00223938"/>
    <w:rsid w:val="00226C09"/>
    <w:rsid w:val="00240695"/>
    <w:rsid w:val="002722EB"/>
    <w:rsid w:val="00296FE9"/>
    <w:rsid w:val="002A670C"/>
    <w:rsid w:val="003147BB"/>
    <w:rsid w:val="00315912"/>
    <w:rsid w:val="00357289"/>
    <w:rsid w:val="0036291E"/>
    <w:rsid w:val="00376E6F"/>
    <w:rsid w:val="0039615F"/>
    <w:rsid w:val="003A6D3D"/>
    <w:rsid w:val="003D3358"/>
    <w:rsid w:val="003E5DE9"/>
    <w:rsid w:val="003E76A8"/>
    <w:rsid w:val="00415B6E"/>
    <w:rsid w:val="00433DD1"/>
    <w:rsid w:val="0047131B"/>
    <w:rsid w:val="004C7D2D"/>
    <w:rsid w:val="004E4760"/>
    <w:rsid w:val="004E6485"/>
    <w:rsid w:val="00506223"/>
    <w:rsid w:val="005142C9"/>
    <w:rsid w:val="0057222E"/>
    <w:rsid w:val="00621FA4"/>
    <w:rsid w:val="0063334E"/>
    <w:rsid w:val="00640693"/>
    <w:rsid w:val="006549EA"/>
    <w:rsid w:val="006554DB"/>
    <w:rsid w:val="006571EF"/>
    <w:rsid w:val="00662EB5"/>
    <w:rsid w:val="006647D8"/>
    <w:rsid w:val="00697BFC"/>
    <w:rsid w:val="00697C02"/>
    <w:rsid w:val="007660A4"/>
    <w:rsid w:val="00787544"/>
    <w:rsid w:val="00793036"/>
    <w:rsid w:val="007E3516"/>
    <w:rsid w:val="007F4F28"/>
    <w:rsid w:val="00801379"/>
    <w:rsid w:val="00803215"/>
    <w:rsid w:val="00834EA8"/>
    <w:rsid w:val="00866315"/>
    <w:rsid w:val="00870BDF"/>
    <w:rsid w:val="00870CE2"/>
    <w:rsid w:val="0088768A"/>
    <w:rsid w:val="00897EB0"/>
    <w:rsid w:val="008A1544"/>
    <w:rsid w:val="008C0E34"/>
    <w:rsid w:val="008D4539"/>
    <w:rsid w:val="008F4B4C"/>
    <w:rsid w:val="00930819"/>
    <w:rsid w:val="0096216A"/>
    <w:rsid w:val="009937BD"/>
    <w:rsid w:val="009E7BB0"/>
    <w:rsid w:val="00A537C9"/>
    <w:rsid w:val="00A91B7E"/>
    <w:rsid w:val="00AE0575"/>
    <w:rsid w:val="00AE3A34"/>
    <w:rsid w:val="00AF63CA"/>
    <w:rsid w:val="00B02DEE"/>
    <w:rsid w:val="00B61459"/>
    <w:rsid w:val="00B62205"/>
    <w:rsid w:val="00BE72BE"/>
    <w:rsid w:val="00BE7B38"/>
    <w:rsid w:val="00BF3D75"/>
    <w:rsid w:val="00BF474B"/>
    <w:rsid w:val="00BF5B6B"/>
    <w:rsid w:val="00C4490F"/>
    <w:rsid w:val="00C61E0E"/>
    <w:rsid w:val="00C62F71"/>
    <w:rsid w:val="00C65ED4"/>
    <w:rsid w:val="00C74B3A"/>
    <w:rsid w:val="00C75159"/>
    <w:rsid w:val="00CC4AEC"/>
    <w:rsid w:val="00CE6222"/>
    <w:rsid w:val="00CF1B7B"/>
    <w:rsid w:val="00D01865"/>
    <w:rsid w:val="00D01B59"/>
    <w:rsid w:val="00D23754"/>
    <w:rsid w:val="00D258CB"/>
    <w:rsid w:val="00D263F3"/>
    <w:rsid w:val="00D3449A"/>
    <w:rsid w:val="00D44716"/>
    <w:rsid w:val="00D613C5"/>
    <w:rsid w:val="00E16DB6"/>
    <w:rsid w:val="00E23F60"/>
    <w:rsid w:val="00E5003B"/>
    <w:rsid w:val="00E54A87"/>
    <w:rsid w:val="00E80F55"/>
    <w:rsid w:val="00E82197"/>
    <w:rsid w:val="00EB3C17"/>
    <w:rsid w:val="00ED3D31"/>
    <w:rsid w:val="00EE4993"/>
    <w:rsid w:val="00EF5506"/>
    <w:rsid w:val="00F047B9"/>
    <w:rsid w:val="00F85E06"/>
    <w:rsid w:val="00FB5425"/>
    <w:rsid w:val="00FB6659"/>
    <w:rsid w:val="00FD0BA0"/>
    <w:rsid w:val="00FE3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43666"/>
  <w15:chartTrackingRefBased/>
  <w15:docId w15:val="{40EE2E58-0464-433B-A507-70CE7A1F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E49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E4993"/>
  </w:style>
  <w:style w:type="character" w:customStyle="1" w:styleId="normaltextrun">
    <w:name w:val="normaltextrun"/>
    <w:basedOn w:val="DefaultParagraphFont"/>
    <w:rsid w:val="00EE4993"/>
  </w:style>
  <w:style w:type="character" w:customStyle="1" w:styleId="contextualspellingandgrammarerror">
    <w:name w:val="contextualspellingandgrammarerror"/>
    <w:basedOn w:val="DefaultParagraphFont"/>
    <w:rsid w:val="00EE4993"/>
  </w:style>
  <w:style w:type="character" w:customStyle="1" w:styleId="spellingerror">
    <w:name w:val="spellingerror"/>
    <w:basedOn w:val="DefaultParagraphFont"/>
    <w:rsid w:val="00EE4993"/>
  </w:style>
  <w:style w:type="character" w:styleId="Hyperlink">
    <w:name w:val="Hyperlink"/>
    <w:basedOn w:val="DefaultParagraphFont"/>
    <w:uiPriority w:val="99"/>
    <w:unhideWhenUsed/>
    <w:rsid w:val="00787544"/>
    <w:rPr>
      <w:color w:val="0563C1" w:themeColor="hyperlink"/>
      <w:u w:val="single"/>
    </w:rPr>
  </w:style>
  <w:style w:type="paragraph" w:styleId="ListParagraph">
    <w:name w:val="List Paragraph"/>
    <w:basedOn w:val="Normal"/>
    <w:uiPriority w:val="34"/>
    <w:qFormat/>
    <w:rsid w:val="00787544"/>
    <w:pPr>
      <w:ind w:left="720"/>
      <w:contextualSpacing/>
    </w:pPr>
  </w:style>
  <w:style w:type="character" w:styleId="UnresolvedMention">
    <w:name w:val="Unresolved Mention"/>
    <w:basedOn w:val="DefaultParagraphFont"/>
    <w:uiPriority w:val="99"/>
    <w:semiHidden/>
    <w:unhideWhenUsed/>
    <w:rsid w:val="00787544"/>
    <w:rPr>
      <w:color w:val="605E5C"/>
      <w:shd w:val="clear" w:color="auto" w:fill="E1DFDD"/>
    </w:rPr>
  </w:style>
  <w:style w:type="character" w:customStyle="1" w:styleId="ui-provider">
    <w:name w:val="ui-provider"/>
    <w:basedOn w:val="DefaultParagraphFont"/>
    <w:rsid w:val="004E6485"/>
  </w:style>
  <w:style w:type="character" w:styleId="FollowedHyperlink">
    <w:name w:val="FollowedHyperlink"/>
    <w:basedOn w:val="DefaultParagraphFont"/>
    <w:uiPriority w:val="99"/>
    <w:semiHidden/>
    <w:unhideWhenUsed/>
    <w:rsid w:val="000F2362"/>
    <w:rPr>
      <w:color w:val="954F72" w:themeColor="followedHyperlink"/>
      <w:u w:val="single"/>
    </w:rPr>
  </w:style>
  <w:style w:type="paragraph" w:styleId="NoSpacing">
    <w:name w:val="No Spacing"/>
    <w:uiPriority w:val="1"/>
    <w:qFormat/>
    <w:rsid w:val="00AF63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90550">
      <w:bodyDiv w:val="1"/>
      <w:marLeft w:val="0"/>
      <w:marRight w:val="0"/>
      <w:marTop w:val="0"/>
      <w:marBottom w:val="0"/>
      <w:divBdr>
        <w:top w:val="none" w:sz="0" w:space="0" w:color="auto"/>
        <w:left w:val="none" w:sz="0" w:space="0" w:color="auto"/>
        <w:bottom w:val="none" w:sz="0" w:space="0" w:color="auto"/>
        <w:right w:val="none" w:sz="0" w:space="0" w:color="auto"/>
      </w:divBdr>
      <w:divsChild>
        <w:div w:id="558714427">
          <w:marLeft w:val="0"/>
          <w:marRight w:val="0"/>
          <w:marTop w:val="0"/>
          <w:marBottom w:val="0"/>
          <w:divBdr>
            <w:top w:val="none" w:sz="0" w:space="0" w:color="auto"/>
            <w:left w:val="none" w:sz="0" w:space="0" w:color="auto"/>
            <w:bottom w:val="none" w:sz="0" w:space="0" w:color="auto"/>
            <w:right w:val="none" w:sz="0" w:space="0" w:color="auto"/>
          </w:divBdr>
        </w:div>
        <w:div w:id="1016076914">
          <w:marLeft w:val="0"/>
          <w:marRight w:val="0"/>
          <w:marTop w:val="0"/>
          <w:marBottom w:val="0"/>
          <w:divBdr>
            <w:top w:val="none" w:sz="0" w:space="0" w:color="auto"/>
            <w:left w:val="none" w:sz="0" w:space="0" w:color="auto"/>
            <w:bottom w:val="none" w:sz="0" w:space="0" w:color="auto"/>
            <w:right w:val="none" w:sz="0" w:space="0" w:color="auto"/>
          </w:divBdr>
        </w:div>
        <w:div w:id="145245282">
          <w:marLeft w:val="0"/>
          <w:marRight w:val="0"/>
          <w:marTop w:val="0"/>
          <w:marBottom w:val="0"/>
          <w:divBdr>
            <w:top w:val="none" w:sz="0" w:space="0" w:color="auto"/>
            <w:left w:val="none" w:sz="0" w:space="0" w:color="auto"/>
            <w:bottom w:val="none" w:sz="0" w:space="0" w:color="auto"/>
            <w:right w:val="none" w:sz="0" w:space="0" w:color="auto"/>
          </w:divBdr>
        </w:div>
        <w:div w:id="283393523">
          <w:marLeft w:val="0"/>
          <w:marRight w:val="0"/>
          <w:marTop w:val="0"/>
          <w:marBottom w:val="0"/>
          <w:divBdr>
            <w:top w:val="none" w:sz="0" w:space="0" w:color="auto"/>
            <w:left w:val="none" w:sz="0" w:space="0" w:color="auto"/>
            <w:bottom w:val="none" w:sz="0" w:space="0" w:color="auto"/>
            <w:right w:val="none" w:sz="0" w:space="0" w:color="auto"/>
          </w:divBdr>
        </w:div>
        <w:div w:id="78716522">
          <w:marLeft w:val="0"/>
          <w:marRight w:val="0"/>
          <w:marTop w:val="0"/>
          <w:marBottom w:val="0"/>
          <w:divBdr>
            <w:top w:val="none" w:sz="0" w:space="0" w:color="auto"/>
            <w:left w:val="none" w:sz="0" w:space="0" w:color="auto"/>
            <w:bottom w:val="none" w:sz="0" w:space="0" w:color="auto"/>
            <w:right w:val="none" w:sz="0" w:space="0" w:color="auto"/>
          </w:divBdr>
          <w:divsChild>
            <w:div w:id="785546338">
              <w:marLeft w:val="0"/>
              <w:marRight w:val="0"/>
              <w:marTop w:val="0"/>
              <w:marBottom w:val="0"/>
              <w:divBdr>
                <w:top w:val="none" w:sz="0" w:space="0" w:color="auto"/>
                <w:left w:val="none" w:sz="0" w:space="0" w:color="auto"/>
                <w:bottom w:val="none" w:sz="0" w:space="0" w:color="auto"/>
                <w:right w:val="none" w:sz="0" w:space="0" w:color="auto"/>
              </w:divBdr>
            </w:div>
            <w:div w:id="1753619775">
              <w:marLeft w:val="0"/>
              <w:marRight w:val="0"/>
              <w:marTop w:val="0"/>
              <w:marBottom w:val="0"/>
              <w:divBdr>
                <w:top w:val="none" w:sz="0" w:space="0" w:color="auto"/>
                <w:left w:val="none" w:sz="0" w:space="0" w:color="auto"/>
                <w:bottom w:val="none" w:sz="0" w:space="0" w:color="auto"/>
                <w:right w:val="none" w:sz="0" w:space="0" w:color="auto"/>
              </w:divBdr>
            </w:div>
            <w:div w:id="20866989">
              <w:marLeft w:val="0"/>
              <w:marRight w:val="0"/>
              <w:marTop w:val="0"/>
              <w:marBottom w:val="0"/>
              <w:divBdr>
                <w:top w:val="none" w:sz="0" w:space="0" w:color="auto"/>
                <w:left w:val="none" w:sz="0" w:space="0" w:color="auto"/>
                <w:bottom w:val="none" w:sz="0" w:space="0" w:color="auto"/>
                <w:right w:val="none" w:sz="0" w:space="0" w:color="auto"/>
              </w:divBdr>
            </w:div>
            <w:div w:id="802619467">
              <w:marLeft w:val="0"/>
              <w:marRight w:val="0"/>
              <w:marTop w:val="0"/>
              <w:marBottom w:val="0"/>
              <w:divBdr>
                <w:top w:val="none" w:sz="0" w:space="0" w:color="auto"/>
                <w:left w:val="none" w:sz="0" w:space="0" w:color="auto"/>
                <w:bottom w:val="none" w:sz="0" w:space="0" w:color="auto"/>
                <w:right w:val="none" w:sz="0" w:space="0" w:color="auto"/>
              </w:divBdr>
            </w:div>
            <w:div w:id="1252615972">
              <w:marLeft w:val="0"/>
              <w:marRight w:val="0"/>
              <w:marTop w:val="0"/>
              <w:marBottom w:val="0"/>
              <w:divBdr>
                <w:top w:val="none" w:sz="0" w:space="0" w:color="auto"/>
                <w:left w:val="none" w:sz="0" w:space="0" w:color="auto"/>
                <w:bottom w:val="none" w:sz="0" w:space="0" w:color="auto"/>
                <w:right w:val="none" w:sz="0" w:space="0" w:color="auto"/>
              </w:divBdr>
            </w:div>
          </w:divsChild>
        </w:div>
        <w:div w:id="1529827480">
          <w:marLeft w:val="0"/>
          <w:marRight w:val="0"/>
          <w:marTop w:val="0"/>
          <w:marBottom w:val="0"/>
          <w:divBdr>
            <w:top w:val="none" w:sz="0" w:space="0" w:color="auto"/>
            <w:left w:val="none" w:sz="0" w:space="0" w:color="auto"/>
            <w:bottom w:val="none" w:sz="0" w:space="0" w:color="auto"/>
            <w:right w:val="none" w:sz="0" w:space="0" w:color="auto"/>
          </w:divBdr>
          <w:divsChild>
            <w:div w:id="296642566">
              <w:marLeft w:val="0"/>
              <w:marRight w:val="0"/>
              <w:marTop w:val="0"/>
              <w:marBottom w:val="0"/>
              <w:divBdr>
                <w:top w:val="none" w:sz="0" w:space="0" w:color="auto"/>
                <w:left w:val="none" w:sz="0" w:space="0" w:color="auto"/>
                <w:bottom w:val="none" w:sz="0" w:space="0" w:color="auto"/>
                <w:right w:val="none" w:sz="0" w:space="0" w:color="auto"/>
              </w:divBdr>
            </w:div>
            <w:div w:id="653291112">
              <w:marLeft w:val="0"/>
              <w:marRight w:val="0"/>
              <w:marTop w:val="0"/>
              <w:marBottom w:val="0"/>
              <w:divBdr>
                <w:top w:val="none" w:sz="0" w:space="0" w:color="auto"/>
                <w:left w:val="none" w:sz="0" w:space="0" w:color="auto"/>
                <w:bottom w:val="none" w:sz="0" w:space="0" w:color="auto"/>
                <w:right w:val="none" w:sz="0" w:space="0" w:color="auto"/>
              </w:divBdr>
            </w:div>
            <w:div w:id="661086634">
              <w:marLeft w:val="0"/>
              <w:marRight w:val="0"/>
              <w:marTop w:val="0"/>
              <w:marBottom w:val="0"/>
              <w:divBdr>
                <w:top w:val="none" w:sz="0" w:space="0" w:color="auto"/>
                <w:left w:val="none" w:sz="0" w:space="0" w:color="auto"/>
                <w:bottom w:val="none" w:sz="0" w:space="0" w:color="auto"/>
                <w:right w:val="none" w:sz="0" w:space="0" w:color="auto"/>
              </w:divBdr>
            </w:div>
            <w:div w:id="1221331575">
              <w:marLeft w:val="0"/>
              <w:marRight w:val="0"/>
              <w:marTop w:val="0"/>
              <w:marBottom w:val="0"/>
              <w:divBdr>
                <w:top w:val="none" w:sz="0" w:space="0" w:color="auto"/>
                <w:left w:val="none" w:sz="0" w:space="0" w:color="auto"/>
                <w:bottom w:val="none" w:sz="0" w:space="0" w:color="auto"/>
                <w:right w:val="none" w:sz="0" w:space="0" w:color="auto"/>
              </w:divBdr>
            </w:div>
            <w:div w:id="1513253527">
              <w:marLeft w:val="0"/>
              <w:marRight w:val="0"/>
              <w:marTop w:val="0"/>
              <w:marBottom w:val="0"/>
              <w:divBdr>
                <w:top w:val="none" w:sz="0" w:space="0" w:color="auto"/>
                <w:left w:val="none" w:sz="0" w:space="0" w:color="auto"/>
                <w:bottom w:val="none" w:sz="0" w:space="0" w:color="auto"/>
                <w:right w:val="none" w:sz="0" w:space="0" w:color="auto"/>
              </w:divBdr>
            </w:div>
            <w:div w:id="594635188">
              <w:marLeft w:val="0"/>
              <w:marRight w:val="0"/>
              <w:marTop w:val="0"/>
              <w:marBottom w:val="0"/>
              <w:divBdr>
                <w:top w:val="none" w:sz="0" w:space="0" w:color="auto"/>
                <w:left w:val="none" w:sz="0" w:space="0" w:color="auto"/>
                <w:bottom w:val="none" w:sz="0" w:space="0" w:color="auto"/>
                <w:right w:val="none" w:sz="0" w:space="0" w:color="auto"/>
              </w:divBdr>
            </w:div>
            <w:div w:id="1102804847">
              <w:marLeft w:val="0"/>
              <w:marRight w:val="0"/>
              <w:marTop w:val="0"/>
              <w:marBottom w:val="0"/>
              <w:divBdr>
                <w:top w:val="none" w:sz="0" w:space="0" w:color="auto"/>
                <w:left w:val="none" w:sz="0" w:space="0" w:color="auto"/>
                <w:bottom w:val="none" w:sz="0" w:space="0" w:color="auto"/>
                <w:right w:val="none" w:sz="0" w:space="0" w:color="auto"/>
              </w:divBdr>
            </w:div>
            <w:div w:id="2015956482">
              <w:marLeft w:val="0"/>
              <w:marRight w:val="0"/>
              <w:marTop w:val="0"/>
              <w:marBottom w:val="0"/>
              <w:divBdr>
                <w:top w:val="none" w:sz="0" w:space="0" w:color="auto"/>
                <w:left w:val="none" w:sz="0" w:space="0" w:color="auto"/>
                <w:bottom w:val="none" w:sz="0" w:space="0" w:color="auto"/>
                <w:right w:val="none" w:sz="0" w:space="0" w:color="auto"/>
              </w:divBdr>
            </w:div>
            <w:div w:id="599417428">
              <w:marLeft w:val="0"/>
              <w:marRight w:val="0"/>
              <w:marTop w:val="0"/>
              <w:marBottom w:val="0"/>
              <w:divBdr>
                <w:top w:val="none" w:sz="0" w:space="0" w:color="auto"/>
                <w:left w:val="none" w:sz="0" w:space="0" w:color="auto"/>
                <w:bottom w:val="none" w:sz="0" w:space="0" w:color="auto"/>
                <w:right w:val="none" w:sz="0" w:space="0" w:color="auto"/>
              </w:divBdr>
            </w:div>
            <w:div w:id="915288558">
              <w:marLeft w:val="0"/>
              <w:marRight w:val="0"/>
              <w:marTop w:val="0"/>
              <w:marBottom w:val="0"/>
              <w:divBdr>
                <w:top w:val="none" w:sz="0" w:space="0" w:color="auto"/>
                <w:left w:val="none" w:sz="0" w:space="0" w:color="auto"/>
                <w:bottom w:val="none" w:sz="0" w:space="0" w:color="auto"/>
                <w:right w:val="none" w:sz="0" w:space="0" w:color="auto"/>
              </w:divBdr>
            </w:div>
            <w:div w:id="2119443728">
              <w:marLeft w:val="0"/>
              <w:marRight w:val="0"/>
              <w:marTop w:val="0"/>
              <w:marBottom w:val="0"/>
              <w:divBdr>
                <w:top w:val="none" w:sz="0" w:space="0" w:color="auto"/>
                <w:left w:val="none" w:sz="0" w:space="0" w:color="auto"/>
                <w:bottom w:val="none" w:sz="0" w:space="0" w:color="auto"/>
                <w:right w:val="none" w:sz="0" w:space="0" w:color="auto"/>
              </w:divBdr>
            </w:div>
          </w:divsChild>
        </w:div>
        <w:div w:id="857428422">
          <w:marLeft w:val="0"/>
          <w:marRight w:val="0"/>
          <w:marTop w:val="0"/>
          <w:marBottom w:val="0"/>
          <w:divBdr>
            <w:top w:val="none" w:sz="0" w:space="0" w:color="auto"/>
            <w:left w:val="none" w:sz="0" w:space="0" w:color="auto"/>
            <w:bottom w:val="none" w:sz="0" w:space="0" w:color="auto"/>
            <w:right w:val="none" w:sz="0" w:space="0" w:color="auto"/>
          </w:divBdr>
          <w:divsChild>
            <w:div w:id="1759910967">
              <w:marLeft w:val="0"/>
              <w:marRight w:val="0"/>
              <w:marTop w:val="0"/>
              <w:marBottom w:val="0"/>
              <w:divBdr>
                <w:top w:val="none" w:sz="0" w:space="0" w:color="auto"/>
                <w:left w:val="none" w:sz="0" w:space="0" w:color="auto"/>
                <w:bottom w:val="none" w:sz="0" w:space="0" w:color="auto"/>
                <w:right w:val="none" w:sz="0" w:space="0" w:color="auto"/>
              </w:divBdr>
            </w:div>
            <w:div w:id="1796680014">
              <w:marLeft w:val="0"/>
              <w:marRight w:val="0"/>
              <w:marTop w:val="0"/>
              <w:marBottom w:val="0"/>
              <w:divBdr>
                <w:top w:val="none" w:sz="0" w:space="0" w:color="auto"/>
                <w:left w:val="none" w:sz="0" w:space="0" w:color="auto"/>
                <w:bottom w:val="none" w:sz="0" w:space="0" w:color="auto"/>
                <w:right w:val="none" w:sz="0" w:space="0" w:color="auto"/>
              </w:divBdr>
            </w:div>
            <w:div w:id="784692495">
              <w:marLeft w:val="0"/>
              <w:marRight w:val="0"/>
              <w:marTop w:val="0"/>
              <w:marBottom w:val="0"/>
              <w:divBdr>
                <w:top w:val="none" w:sz="0" w:space="0" w:color="auto"/>
                <w:left w:val="none" w:sz="0" w:space="0" w:color="auto"/>
                <w:bottom w:val="none" w:sz="0" w:space="0" w:color="auto"/>
                <w:right w:val="none" w:sz="0" w:space="0" w:color="auto"/>
              </w:divBdr>
            </w:div>
            <w:div w:id="1720543779">
              <w:marLeft w:val="0"/>
              <w:marRight w:val="0"/>
              <w:marTop w:val="0"/>
              <w:marBottom w:val="0"/>
              <w:divBdr>
                <w:top w:val="none" w:sz="0" w:space="0" w:color="auto"/>
                <w:left w:val="none" w:sz="0" w:space="0" w:color="auto"/>
                <w:bottom w:val="none" w:sz="0" w:space="0" w:color="auto"/>
                <w:right w:val="none" w:sz="0" w:space="0" w:color="auto"/>
              </w:divBdr>
            </w:div>
            <w:div w:id="1759986973">
              <w:marLeft w:val="0"/>
              <w:marRight w:val="0"/>
              <w:marTop w:val="0"/>
              <w:marBottom w:val="0"/>
              <w:divBdr>
                <w:top w:val="none" w:sz="0" w:space="0" w:color="auto"/>
                <w:left w:val="none" w:sz="0" w:space="0" w:color="auto"/>
                <w:bottom w:val="none" w:sz="0" w:space="0" w:color="auto"/>
                <w:right w:val="none" w:sz="0" w:space="0" w:color="auto"/>
              </w:divBdr>
            </w:div>
            <w:div w:id="336619332">
              <w:marLeft w:val="0"/>
              <w:marRight w:val="0"/>
              <w:marTop w:val="0"/>
              <w:marBottom w:val="0"/>
              <w:divBdr>
                <w:top w:val="none" w:sz="0" w:space="0" w:color="auto"/>
                <w:left w:val="none" w:sz="0" w:space="0" w:color="auto"/>
                <w:bottom w:val="none" w:sz="0" w:space="0" w:color="auto"/>
                <w:right w:val="none" w:sz="0" w:space="0" w:color="auto"/>
              </w:divBdr>
            </w:div>
          </w:divsChild>
        </w:div>
        <w:div w:id="1935356507">
          <w:marLeft w:val="0"/>
          <w:marRight w:val="0"/>
          <w:marTop w:val="0"/>
          <w:marBottom w:val="0"/>
          <w:divBdr>
            <w:top w:val="none" w:sz="0" w:space="0" w:color="auto"/>
            <w:left w:val="none" w:sz="0" w:space="0" w:color="auto"/>
            <w:bottom w:val="none" w:sz="0" w:space="0" w:color="auto"/>
            <w:right w:val="none" w:sz="0" w:space="0" w:color="auto"/>
          </w:divBdr>
          <w:divsChild>
            <w:div w:id="1449007794">
              <w:marLeft w:val="0"/>
              <w:marRight w:val="0"/>
              <w:marTop w:val="0"/>
              <w:marBottom w:val="0"/>
              <w:divBdr>
                <w:top w:val="none" w:sz="0" w:space="0" w:color="auto"/>
                <w:left w:val="none" w:sz="0" w:space="0" w:color="auto"/>
                <w:bottom w:val="none" w:sz="0" w:space="0" w:color="auto"/>
                <w:right w:val="none" w:sz="0" w:space="0" w:color="auto"/>
              </w:divBdr>
            </w:div>
            <w:div w:id="686949647">
              <w:marLeft w:val="0"/>
              <w:marRight w:val="0"/>
              <w:marTop w:val="0"/>
              <w:marBottom w:val="0"/>
              <w:divBdr>
                <w:top w:val="none" w:sz="0" w:space="0" w:color="auto"/>
                <w:left w:val="none" w:sz="0" w:space="0" w:color="auto"/>
                <w:bottom w:val="none" w:sz="0" w:space="0" w:color="auto"/>
                <w:right w:val="none" w:sz="0" w:space="0" w:color="auto"/>
              </w:divBdr>
            </w:div>
            <w:div w:id="380250651">
              <w:marLeft w:val="0"/>
              <w:marRight w:val="0"/>
              <w:marTop w:val="0"/>
              <w:marBottom w:val="0"/>
              <w:divBdr>
                <w:top w:val="none" w:sz="0" w:space="0" w:color="auto"/>
                <w:left w:val="none" w:sz="0" w:space="0" w:color="auto"/>
                <w:bottom w:val="none" w:sz="0" w:space="0" w:color="auto"/>
                <w:right w:val="none" w:sz="0" w:space="0" w:color="auto"/>
              </w:divBdr>
            </w:div>
          </w:divsChild>
        </w:div>
        <w:div w:id="1328943239">
          <w:marLeft w:val="0"/>
          <w:marRight w:val="0"/>
          <w:marTop w:val="0"/>
          <w:marBottom w:val="0"/>
          <w:divBdr>
            <w:top w:val="none" w:sz="0" w:space="0" w:color="auto"/>
            <w:left w:val="none" w:sz="0" w:space="0" w:color="auto"/>
            <w:bottom w:val="none" w:sz="0" w:space="0" w:color="auto"/>
            <w:right w:val="none" w:sz="0" w:space="0" w:color="auto"/>
          </w:divBdr>
          <w:divsChild>
            <w:div w:id="1621571373">
              <w:marLeft w:val="0"/>
              <w:marRight w:val="0"/>
              <w:marTop w:val="0"/>
              <w:marBottom w:val="0"/>
              <w:divBdr>
                <w:top w:val="none" w:sz="0" w:space="0" w:color="auto"/>
                <w:left w:val="none" w:sz="0" w:space="0" w:color="auto"/>
                <w:bottom w:val="none" w:sz="0" w:space="0" w:color="auto"/>
                <w:right w:val="none" w:sz="0" w:space="0" w:color="auto"/>
              </w:divBdr>
            </w:div>
            <w:div w:id="1525945706">
              <w:marLeft w:val="0"/>
              <w:marRight w:val="0"/>
              <w:marTop w:val="0"/>
              <w:marBottom w:val="0"/>
              <w:divBdr>
                <w:top w:val="none" w:sz="0" w:space="0" w:color="auto"/>
                <w:left w:val="none" w:sz="0" w:space="0" w:color="auto"/>
                <w:bottom w:val="none" w:sz="0" w:space="0" w:color="auto"/>
                <w:right w:val="none" w:sz="0" w:space="0" w:color="auto"/>
              </w:divBdr>
            </w:div>
            <w:div w:id="77479642">
              <w:marLeft w:val="0"/>
              <w:marRight w:val="0"/>
              <w:marTop w:val="0"/>
              <w:marBottom w:val="0"/>
              <w:divBdr>
                <w:top w:val="none" w:sz="0" w:space="0" w:color="auto"/>
                <w:left w:val="none" w:sz="0" w:space="0" w:color="auto"/>
                <w:bottom w:val="none" w:sz="0" w:space="0" w:color="auto"/>
                <w:right w:val="none" w:sz="0" w:space="0" w:color="auto"/>
              </w:divBdr>
            </w:div>
          </w:divsChild>
        </w:div>
        <w:div w:id="833036618">
          <w:marLeft w:val="0"/>
          <w:marRight w:val="0"/>
          <w:marTop w:val="0"/>
          <w:marBottom w:val="0"/>
          <w:divBdr>
            <w:top w:val="none" w:sz="0" w:space="0" w:color="auto"/>
            <w:left w:val="none" w:sz="0" w:space="0" w:color="auto"/>
            <w:bottom w:val="none" w:sz="0" w:space="0" w:color="auto"/>
            <w:right w:val="none" w:sz="0" w:space="0" w:color="auto"/>
          </w:divBdr>
          <w:divsChild>
            <w:div w:id="896665528">
              <w:marLeft w:val="0"/>
              <w:marRight w:val="0"/>
              <w:marTop w:val="0"/>
              <w:marBottom w:val="0"/>
              <w:divBdr>
                <w:top w:val="none" w:sz="0" w:space="0" w:color="auto"/>
                <w:left w:val="none" w:sz="0" w:space="0" w:color="auto"/>
                <w:bottom w:val="none" w:sz="0" w:space="0" w:color="auto"/>
                <w:right w:val="none" w:sz="0" w:space="0" w:color="auto"/>
              </w:divBdr>
            </w:div>
          </w:divsChild>
        </w:div>
        <w:div w:id="1476945313">
          <w:marLeft w:val="0"/>
          <w:marRight w:val="0"/>
          <w:marTop w:val="0"/>
          <w:marBottom w:val="0"/>
          <w:divBdr>
            <w:top w:val="none" w:sz="0" w:space="0" w:color="auto"/>
            <w:left w:val="none" w:sz="0" w:space="0" w:color="auto"/>
            <w:bottom w:val="none" w:sz="0" w:space="0" w:color="auto"/>
            <w:right w:val="none" w:sz="0" w:space="0" w:color="auto"/>
          </w:divBdr>
          <w:divsChild>
            <w:div w:id="5519519">
              <w:marLeft w:val="0"/>
              <w:marRight w:val="0"/>
              <w:marTop w:val="0"/>
              <w:marBottom w:val="0"/>
              <w:divBdr>
                <w:top w:val="none" w:sz="0" w:space="0" w:color="auto"/>
                <w:left w:val="none" w:sz="0" w:space="0" w:color="auto"/>
                <w:bottom w:val="none" w:sz="0" w:space="0" w:color="auto"/>
                <w:right w:val="none" w:sz="0" w:space="0" w:color="auto"/>
              </w:divBdr>
            </w:div>
            <w:div w:id="1238394539">
              <w:marLeft w:val="0"/>
              <w:marRight w:val="0"/>
              <w:marTop w:val="0"/>
              <w:marBottom w:val="0"/>
              <w:divBdr>
                <w:top w:val="none" w:sz="0" w:space="0" w:color="auto"/>
                <w:left w:val="none" w:sz="0" w:space="0" w:color="auto"/>
                <w:bottom w:val="none" w:sz="0" w:space="0" w:color="auto"/>
                <w:right w:val="none" w:sz="0" w:space="0" w:color="auto"/>
              </w:divBdr>
            </w:div>
          </w:divsChild>
        </w:div>
        <w:div w:id="405686938">
          <w:marLeft w:val="0"/>
          <w:marRight w:val="0"/>
          <w:marTop w:val="0"/>
          <w:marBottom w:val="0"/>
          <w:divBdr>
            <w:top w:val="none" w:sz="0" w:space="0" w:color="auto"/>
            <w:left w:val="none" w:sz="0" w:space="0" w:color="auto"/>
            <w:bottom w:val="none" w:sz="0" w:space="0" w:color="auto"/>
            <w:right w:val="none" w:sz="0" w:space="0" w:color="auto"/>
          </w:divBdr>
          <w:divsChild>
            <w:div w:id="1622298764">
              <w:marLeft w:val="0"/>
              <w:marRight w:val="0"/>
              <w:marTop w:val="0"/>
              <w:marBottom w:val="0"/>
              <w:divBdr>
                <w:top w:val="none" w:sz="0" w:space="0" w:color="auto"/>
                <w:left w:val="none" w:sz="0" w:space="0" w:color="auto"/>
                <w:bottom w:val="none" w:sz="0" w:space="0" w:color="auto"/>
                <w:right w:val="none" w:sz="0" w:space="0" w:color="auto"/>
              </w:divBdr>
            </w:div>
            <w:div w:id="2032488711">
              <w:marLeft w:val="0"/>
              <w:marRight w:val="0"/>
              <w:marTop w:val="0"/>
              <w:marBottom w:val="0"/>
              <w:divBdr>
                <w:top w:val="none" w:sz="0" w:space="0" w:color="auto"/>
                <w:left w:val="none" w:sz="0" w:space="0" w:color="auto"/>
                <w:bottom w:val="none" w:sz="0" w:space="0" w:color="auto"/>
                <w:right w:val="none" w:sz="0" w:space="0" w:color="auto"/>
              </w:divBdr>
            </w:div>
            <w:div w:id="20025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cmhc.org/tutorials/consultative-stance/mod2-1/"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https://ectacenter.org/topics/iecmh/iecmh-partc.asp#evaluationandassessment" TargetMode="Externa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2web.zoom.us/j/875792265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A873F1237D914497DFA1E8D85B5035" ma:contentTypeVersion="22" ma:contentTypeDescription="Create a new document." ma:contentTypeScope="" ma:versionID="647161f182aaa533d28362e583d8cd84">
  <xsd:schema xmlns:xsd="http://www.w3.org/2001/XMLSchema" xmlns:xs="http://www.w3.org/2001/XMLSchema" xmlns:p="http://schemas.microsoft.com/office/2006/metadata/properties" xmlns:ns2="ce556be0-c294-43de-afe1-0aa1eca57840" xmlns:ns3="93a2e542-a916-4ab4-932f-f5e77b65553e" targetNamespace="http://schemas.microsoft.com/office/2006/metadata/properties" ma:root="true" ma:fieldsID="462dce567d930036c0605bc8b08ef18c" ns2:_="" ns3:_="">
    <xsd:import namespace="ce556be0-c294-43de-afe1-0aa1eca57840"/>
    <xsd:import namespace="93a2e542-a916-4ab4-932f-f5e77b6555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Comments" minOccurs="0"/>
                <xsd:element ref="ns3:SharedWithUsers" minOccurs="0"/>
                <xsd:element ref="ns3:SharedWithDetails" minOccurs="0"/>
                <xsd:element ref="ns2:ReportType" minOccurs="0"/>
                <xsd:element ref="ns2:Region" minOccurs="0"/>
                <xsd:element ref="ns2:lcf76f155ced4ddcb4097134ff3c332f" minOccurs="0"/>
                <xsd:element ref="ns3:TaxCatchAll" minOccurs="0"/>
                <xsd:element ref="ns2:MediaLengthInSeconds" minOccurs="0"/>
                <xsd:element ref="ns2:Notes" minOccurs="0"/>
                <xsd:element ref="ns2:MediaServiceObjectDetectorVersions" minOccurs="0"/>
                <xsd:element ref="ns2:AddedtoTab"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56be0-c294-43de-afe1-0aa1eca57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2" ma:description=""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Comments" ma:index="16" nillable="true" ma:displayName="Comments" ma:format="Dropdown" ma:internalName="Comments">
      <xsd:simpleType>
        <xsd:restriction base="dms:Note">
          <xsd:maxLength value="255"/>
        </xsd:restriction>
      </xsd:simpleType>
    </xsd:element>
    <xsd:element name="ReportType" ma:index="19" nillable="true" ma:displayName="Tags" ma:format="Dropdown" ma:internalName="ReportType">
      <xsd:complexType>
        <xsd:complexContent>
          <xsd:extension base="dms:MultiChoice">
            <xsd:sequence>
              <xsd:element name="Value" maxOccurs="unbounded" minOccurs="0" nillable="true">
                <xsd:simpleType>
                  <xsd:restriction base="dms:Choice">
                    <xsd:enumeration value="Initial"/>
                    <xsd:enumeration value="Midyear"/>
                    <xsd:enumeration value="Final"/>
                    <xsd:enumeration value="Revised"/>
                    <xsd:enumeration value="ARPA"/>
                    <xsd:enumeration value="Therapy"/>
                    <xsd:enumeration value="Active Users"/>
                    <xsd:enumeration value="Fed Balance"/>
                    <xsd:enumeration value="Lookup Table"/>
                    <xsd:enumeration value="Compilation"/>
                    <xsd:enumeration value="SFY Data Table"/>
                  </xsd:restriction>
                </xsd:simpleType>
              </xsd:element>
            </xsd:sequence>
          </xsd:extension>
        </xsd:complexContent>
      </xsd:complexType>
    </xsd:element>
    <xsd:element name="Region" ma:index="20" nillable="true" ma:displayName="Region" ma:format="Dropdown" ma:internalName="Region">
      <xsd:complexType>
        <xsd:complexContent>
          <xsd:extension base="dms:MultiChoice">
            <xsd:sequence>
              <xsd:element name="Value" maxOccurs="unbounded" minOccurs="0" nillable="true">
                <xsd:simpleType>
                  <xsd:restriction base="dms:Choice">
                    <xsd:enumeration value="NOVA"/>
                    <xsd:enumeration value="Central"/>
                    <xsd:enumeration value="South Central"/>
                    <xsd:enumeration value="Southwest"/>
                    <xsd:enumeration value="Tidewater"/>
                    <xsd:enumeration value="Valley"/>
                  </xsd:restriction>
                </xsd:simpleType>
              </xsd:element>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Notes" ma:index="25" nillable="true" ma:displayName="Notes" ma:format="Dropdown" ma:internalName="Notes">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AddedtoTab" ma:index="27" nillable="true" ma:displayName="Added to Tab" ma:default="1" ma:format="Dropdown" ma:internalName="AddedtoTab">
      <xsd:simpleType>
        <xsd:restriction base="dms:Boolea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2e542-a916-4ab4-932f-f5e77b6555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f9793c-5cf0-4516-952c-887665a41a3e}" ma:internalName="TaxCatchAll" ma:showField="CatchAllData" ma:web="93a2e542-a916-4ab4-932f-f5e77b6555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5FD182-AEF1-4E1E-8BA8-9A7006CBAE9E}">
  <ds:schemaRefs>
    <ds:schemaRef ds:uri="http://schemas.openxmlformats.org/officeDocument/2006/bibliography"/>
  </ds:schemaRefs>
</ds:datastoreItem>
</file>

<file path=customXml/itemProps2.xml><?xml version="1.0" encoding="utf-8"?>
<ds:datastoreItem xmlns:ds="http://schemas.openxmlformats.org/officeDocument/2006/customXml" ds:itemID="{25C090BD-9133-4E93-B378-DD845D901E03}"/>
</file>

<file path=customXml/itemProps3.xml><?xml version="1.0" encoding="utf-8"?>
<ds:datastoreItem xmlns:ds="http://schemas.openxmlformats.org/officeDocument/2006/customXml" ds:itemID="{3A1C1A79-AC4D-405B-8AA6-E076F885FB3E}"/>
</file>

<file path=docProps/app.xml><?xml version="1.0" encoding="utf-8"?>
<Properties xmlns="http://schemas.openxmlformats.org/officeDocument/2006/extended-properties" xmlns:vt="http://schemas.openxmlformats.org/officeDocument/2006/docPropsVTypes">
  <Template>Normal.dotm</Template>
  <TotalTime>43</TotalTime>
  <Pages>4</Pages>
  <Words>1312</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Moore, Sarah (DBHDS)</cp:lastModifiedBy>
  <cp:revision>17</cp:revision>
  <dcterms:created xsi:type="dcterms:W3CDTF">2023-03-22T17:13:00Z</dcterms:created>
  <dcterms:modified xsi:type="dcterms:W3CDTF">2023-03-22T17:54:00Z</dcterms:modified>
</cp:coreProperties>
</file>