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8249E" w14:textId="6760BD47" w:rsidR="001A7696" w:rsidRPr="00A80606" w:rsidRDefault="001A7696" w:rsidP="00516F86">
      <w:pPr>
        <w:pStyle w:val="NormalWeb"/>
        <w:jc w:val="center"/>
        <w:rPr>
          <w:rFonts w:asciiTheme="minorHAnsi" w:hAnsiTheme="minorHAnsi" w:cstheme="minorHAnsi"/>
          <w:color w:val="000000"/>
        </w:rPr>
      </w:pPr>
      <w:r>
        <w:rPr>
          <w:rFonts w:asciiTheme="minorHAnsi" w:hAnsiTheme="minorHAnsi" w:cstheme="minorHAnsi"/>
          <w:noProof/>
          <w:color w:val="000000"/>
        </w:rPr>
        <w:drawing>
          <wp:inline distT="0" distB="0" distL="0" distR="0" wp14:anchorId="387D71D0" wp14:editId="7D15A982">
            <wp:extent cx="2356382" cy="857250"/>
            <wp:effectExtent l="0" t="0" r="635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6990" cy="861109"/>
                    </a:xfrm>
                    <a:prstGeom prst="rect">
                      <a:avLst/>
                    </a:prstGeom>
                    <a:noFill/>
                    <a:ln>
                      <a:noFill/>
                    </a:ln>
                  </pic:spPr>
                </pic:pic>
              </a:graphicData>
            </a:graphic>
          </wp:inline>
        </w:drawing>
      </w:r>
    </w:p>
    <w:p w14:paraId="32423322" w14:textId="77777777" w:rsidR="001A7696" w:rsidRPr="003B0677" w:rsidRDefault="001A7696" w:rsidP="001A7696">
      <w:pPr>
        <w:pStyle w:val="NormalWeb"/>
        <w:jc w:val="center"/>
        <w:rPr>
          <w:rFonts w:asciiTheme="minorHAnsi" w:hAnsiTheme="minorHAnsi" w:cstheme="minorHAnsi"/>
          <w:color w:val="000000"/>
        </w:rPr>
      </w:pPr>
      <w:r w:rsidRPr="003B0677">
        <w:rPr>
          <w:rFonts w:asciiTheme="minorHAnsi" w:hAnsiTheme="minorHAnsi" w:cstheme="minorHAnsi"/>
          <w:color w:val="000000"/>
        </w:rPr>
        <w:t>Virginia Department of Health VICC Updates</w:t>
      </w:r>
    </w:p>
    <w:p w14:paraId="7943B11F" w14:textId="5F6F2D5D" w:rsidR="00D22C74" w:rsidRPr="003B0677" w:rsidRDefault="002361EF" w:rsidP="00516F86">
      <w:pPr>
        <w:jc w:val="center"/>
        <w:rPr>
          <w:rFonts w:cstheme="minorHAnsi"/>
          <w:sz w:val="24"/>
          <w:szCs w:val="24"/>
        </w:rPr>
      </w:pPr>
      <w:r>
        <w:rPr>
          <w:rFonts w:cstheme="minorHAnsi"/>
          <w:sz w:val="24"/>
          <w:szCs w:val="24"/>
        </w:rPr>
        <w:t>March</w:t>
      </w:r>
      <w:r w:rsidR="00516F86" w:rsidRPr="003B0677">
        <w:rPr>
          <w:rFonts w:cstheme="minorHAnsi"/>
          <w:sz w:val="24"/>
          <w:szCs w:val="24"/>
        </w:rPr>
        <w:t xml:space="preserve"> 202</w:t>
      </w:r>
      <w:r>
        <w:rPr>
          <w:rFonts w:cstheme="minorHAnsi"/>
          <w:sz w:val="24"/>
          <w:szCs w:val="24"/>
        </w:rPr>
        <w:t>4</w:t>
      </w:r>
    </w:p>
    <w:p w14:paraId="25A2A171" w14:textId="0C81FB4D" w:rsidR="00BE0CEA" w:rsidRPr="00BE0CEA" w:rsidRDefault="00852504" w:rsidP="00BE0CEA">
      <w:pPr>
        <w:pStyle w:val="ListParagraph"/>
        <w:numPr>
          <w:ilvl w:val="0"/>
          <w:numId w:val="6"/>
        </w:numPr>
        <w:rPr>
          <w:rFonts w:cstheme="minorHAnsi"/>
          <w:sz w:val="24"/>
          <w:szCs w:val="24"/>
        </w:rPr>
      </w:pPr>
      <w:r w:rsidRPr="00BE0CEA">
        <w:rPr>
          <w:rFonts w:cstheme="minorHAnsi"/>
          <w:sz w:val="24"/>
          <w:szCs w:val="24"/>
        </w:rPr>
        <w:t xml:space="preserve">The </w:t>
      </w:r>
      <w:hyperlink r:id="rId6" w:history="1">
        <w:r w:rsidRPr="00BE0CEA">
          <w:rPr>
            <w:rStyle w:val="Hyperlink"/>
            <w:rFonts w:cstheme="minorHAnsi"/>
            <w:sz w:val="24"/>
            <w:szCs w:val="24"/>
          </w:rPr>
          <w:t>Ear</w:t>
        </w:r>
        <w:r w:rsidR="00BE0CEA" w:rsidRPr="00BE0CEA">
          <w:rPr>
            <w:rStyle w:val="Hyperlink"/>
            <w:rFonts w:cstheme="minorHAnsi"/>
            <w:sz w:val="24"/>
            <w:szCs w:val="24"/>
          </w:rPr>
          <w:t>l</w:t>
        </w:r>
        <w:r w:rsidRPr="00BE0CEA">
          <w:rPr>
            <w:rStyle w:val="Hyperlink"/>
            <w:rFonts w:cstheme="minorHAnsi"/>
            <w:sz w:val="24"/>
            <w:szCs w:val="24"/>
          </w:rPr>
          <w:t>y Hearing Detection and Intervention (EHDI) Program</w:t>
        </w:r>
      </w:hyperlink>
      <w:r w:rsidRPr="00BE0CEA">
        <w:rPr>
          <w:rFonts w:cstheme="minorHAnsi"/>
          <w:sz w:val="24"/>
          <w:szCs w:val="24"/>
        </w:rPr>
        <w:t xml:space="preserve"> plans to host their 2</w:t>
      </w:r>
      <w:r w:rsidRPr="00BE0CEA">
        <w:rPr>
          <w:rFonts w:cstheme="minorHAnsi"/>
          <w:sz w:val="24"/>
          <w:szCs w:val="24"/>
          <w:vertAlign w:val="superscript"/>
        </w:rPr>
        <w:t>nd</w:t>
      </w:r>
      <w:r w:rsidRPr="00BE0CEA">
        <w:rPr>
          <w:rFonts w:cstheme="minorHAnsi"/>
          <w:sz w:val="24"/>
          <w:szCs w:val="24"/>
        </w:rPr>
        <w:t xml:space="preserve"> conference </w:t>
      </w:r>
      <w:r w:rsidR="00BE0CEA" w:rsidRPr="00BE0CEA">
        <w:rPr>
          <w:rFonts w:cstheme="minorHAnsi"/>
          <w:sz w:val="24"/>
          <w:szCs w:val="24"/>
        </w:rPr>
        <w:t>in Richmond on May 15</w:t>
      </w:r>
      <w:r w:rsidR="00BE0CEA" w:rsidRPr="00BE0CEA">
        <w:rPr>
          <w:rFonts w:cstheme="minorHAnsi"/>
          <w:sz w:val="24"/>
          <w:szCs w:val="24"/>
          <w:vertAlign w:val="superscript"/>
        </w:rPr>
        <w:t>th</w:t>
      </w:r>
      <w:r w:rsidR="00BE0CEA" w:rsidRPr="00BE0CEA">
        <w:rPr>
          <w:rFonts w:cstheme="minorHAnsi"/>
          <w:sz w:val="24"/>
          <w:szCs w:val="24"/>
        </w:rPr>
        <w:t>-18th, 2024</w:t>
      </w:r>
      <w:r w:rsidRPr="00BE0CEA">
        <w:rPr>
          <w:rFonts w:cstheme="minorHAnsi"/>
          <w:sz w:val="24"/>
          <w:szCs w:val="24"/>
        </w:rPr>
        <w:t xml:space="preserve">. </w:t>
      </w:r>
      <w:r w:rsidR="00BE0CEA" w:rsidRPr="00BE0CEA">
        <w:rPr>
          <w:rFonts w:cstheme="minorHAnsi"/>
          <w:sz w:val="24"/>
          <w:szCs w:val="24"/>
        </w:rPr>
        <w:t xml:space="preserve">There are several opportunities for people to get involved. </w:t>
      </w:r>
    </w:p>
    <w:p w14:paraId="50A82B07" w14:textId="70043497" w:rsidR="00BE0CEA" w:rsidRPr="00BE0CEA" w:rsidRDefault="00BE0CEA" w:rsidP="00BE0CEA">
      <w:pPr>
        <w:pStyle w:val="ListParagraph"/>
        <w:numPr>
          <w:ilvl w:val="1"/>
          <w:numId w:val="6"/>
        </w:numPr>
        <w:rPr>
          <w:rFonts w:cstheme="minorHAnsi"/>
          <w:sz w:val="24"/>
          <w:szCs w:val="24"/>
        </w:rPr>
      </w:pPr>
      <w:r w:rsidRPr="00BE0CEA">
        <w:rPr>
          <w:rFonts w:cstheme="minorHAnsi"/>
          <w:sz w:val="24"/>
          <w:szCs w:val="24"/>
        </w:rPr>
        <w:t xml:space="preserve">Conference planners are collecting phots and artwork that will be displayed at the 2024 VA EHDI Conference. </w:t>
      </w:r>
      <w:r w:rsidRPr="00BE0CEA">
        <w:rPr>
          <w:rFonts w:eastAsia="Times New Roman" w:cstheme="minorHAnsi"/>
          <w:color w:val="000000"/>
          <w:sz w:val="24"/>
          <w:szCs w:val="24"/>
        </w:rPr>
        <w:t>Some will be selected to be used on conference materials</w:t>
      </w:r>
      <w:r>
        <w:rPr>
          <w:rFonts w:eastAsia="Times New Roman" w:cstheme="minorHAnsi"/>
          <w:color w:val="000000"/>
          <w:sz w:val="24"/>
          <w:szCs w:val="24"/>
        </w:rPr>
        <w:t>.</w:t>
      </w:r>
      <w:r w:rsidRPr="00BE0CEA">
        <w:rPr>
          <w:rFonts w:eastAsia="Times New Roman" w:cstheme="minorHAnsi"/>
          <w:color w:val="000000"/>
          <w:sz w:val="24"/>
          <w:szCs w:val="24"/>
        </w:rPr>
        <w:t xml:space="preserve"> The goal of this fun project is to elevate the visibility of families with deaf, hard of hearing, and </w:t>
      </w:r>
      <w:proofErr w:type="spellStart"/>
      <w:r w:rsidRPr="00BE0CEA">
        <w:rPr>
          <w:rFonts w:eastAsia="Times New Roman" w:cstheme="minorHAnsi"/>
          <w:color w:val="000000"/>
          <w:sz w:val="24"/>
          <w:szCs w:val="24"/>
        </w:rPr>
        <w:t>cCMV</w:t>
      </w:r>
      <w:proofErr w:type="spellEnd"/>
      <w:r w:rsidRPr="00BE0CEA">
        <w:rPr>
          <w:rFonts w:eastAsia="Times New Roman" w:cstheme="minorHAnsi"/>
          <w:color w:val="000000"/>
          <w:sz w:val="24"/>
          <w:szCs w:val="24"/>
        </w:rPr>
        <w:t xml:space="preserve"> affected children.  </w:t>
      </w:r>
    </w:p>
    <w:p w14:paraId="13D7C6F4" w14:textId="77777777" w:rsidR="00BE0CEA" w:rsidRPr="00BE0CEA" w:rsidRDefault="00BE0CEA" w:rsidP="00BE0CEA">
      <w:pPr>
        <w:pStyle w:val="ListParagraph"/>
        <w:ind w:left="1440"/>
        <w:rPr>
          <w:rFonts w:eastAsia="Times New Roman" w:cstheme="minorHAnsi"/>
          <w:color w:val="000000"/>
          <w:sz w:val="24"/>
          <w:szCs w:val="24"/>
        </w:rPr>
      </w:pPr>
    </w:p>
    <w:p w14:paraId="0D5C7653" w14:textId="77777777" w:rsidR="00BE0CEA" w:rsidRPr="00BE0CEA" w:rsidRDefault="00BE0CEA" w:rsidP="00BE0CEA">
      <w:pPr>
        <w:pStyle w:val="ListParagraph"/>
        <w:ind w:left="1440"/>
        <w:rPr>
          <w:rFonts w:eastAsia="Times New Roman" w:cstheme="minorHAnsi"/>
          <w:color w:val="000000"/>
          <w:sz w:val="24"/>
          <w:szCs w:val="24"/>
        </w:rPr>
      </w:pPr>
      <w:r w:rsidRPr="00BE0CEA">
        <w:rPr>
          <w:rFonts w:eastAsia="Times New Roman" w:cstheme="minorHAnsi"/>
          <w:color w:val="000000"/>
          <w:sz w:val="24"/>
          <w:szCs w:val="24"/>
        </w:rPr>
        <w:t>Artwork and photo submissions should be mailed to the address below by March 30.  </w:t>
      </w:r>
    </w:p>
    <w:p w14:paraId="7780228E" w14:textId="77777777" w:rsidR="00BE0CEA" w:rsidRPr="00BE0CEA" w:rsidRDefault="00BE0CEA" w:rsidP="00BE0CEA">
      <w:pPr>
        <w:pStyle w:val="ListParagraph"/>
        <w:ind w:left="1440"/>
        <w:rPr>
          <w:rFonts w:eastAsia="Times New Roman" w:cstheme="minorHAnsi"/>
          <w:color w:val="000000"/>
          <w:sz w:val="24"/>
          <w:szCs w:val="24"/>
        </w:rPr>
      </w:pPr>
    </w:p>
    <w:p w14:paraId="50D618A9" w14:textId="77777777" w:rsidR="00BE0CEA" w:rsidRPr="00BE0CEA" w:rsidRDefault="00BE0CEA" w:rsidP="00BE0CEA">
      <w:pPr>
        <w:pStyle w:val="ListParagraph"/>
        <w:ind w:left="1440"/>
        <w:rPr>
          <w:rFonts w:eastAsia="Times New Roman" w:cstheme="minorHAnsi"/>
          <w:b/>
          <w:bCs/>
          <w:color w:val="000000"/>
          <w:sz w:val="24"/>
          <w:szCs w:val="24"/>
        </w:rPr>
      </w:pPr>
      <w:r w:rsidRPr="00BE0CEA">
        <w:rPr>
          <w:rFonts w:eastAsia="Times New Roman" w:cstheme="minorHAnsi"/>
          <w:b/>
          <w:bCs/>
          <w:color w:val="000000"/>
          <w:sz w:val="24"/>
          <w:szCs w:val="24"/>
        </w:rPr>
        <w:t>Virginia Department of Health</w:t>
      </w:r>
    </w:p>
    <w:p w14:paraId="6AA68384" w14:textId="77777777" w:rsidR="00BE0CEA" w:rsidRPr="00BE0CEA" w:rsidRDefault="00BE0CEA" w:rsidP="00BE0CEA">
      <w:pPr>
        <w:pStyle w:val="ListParagraph"/>
        <w:ind w:left="1440"/>
        <w:rPr>
          <w:rFonts w:eastAsia="Times New Roman" w:cstheme="minorHAnsi"/>
          <w:b/>
          <w:bCs/>
          <w:color w:val="000000"/>
          <w:sz w:val="24"/>
          <w:szCs w:val="24"/>
        </w:rPr>
      </w:pPr>
      <w:r w:rsidRPr="00BE0CEA">
        <w:rPr>
          <w:rFonts w:eastAsia="Times New Roman" w:cstheme="minorHAnsi"/>
          <w:b/>
          <w:bCs/>
          <w:color w:val="000000"/>
          <w:sz w:val="24"/>
          <w:szCs w:val="24"/>
        </w:rPr>
        <w:t>James Madison Building</w:t>
      </w:r>
    </w:p>
    <w:p w14:paraId="78154EDF" w14:textId="77777777" w:rsidR="00BE0CEA" w:rsidRPr="00BE0CEA" w:rsidRDefault="00BE0CEA" w:rsidP="00BE0CEA">
      <w:pPr>
        <w:pStyle w:val="ListParagraph"/>
        <w:ind w:left="1440"/>
        <w:rPr>
          <w:rFonts w:eastAsia="Times New Roman" w:cstheme="minorHAnsi"/>
          <w:b/>
          <w:bCs/>
          <w:color w:val="000000"/>
          <w:sz w:val="24"/>
          <w:szCs w:val="24"/>
        </w:rPr>
      </w:pPr>
      <w:r w:rsidRPr="00BE0CEA">
        <w:rPr>
          <w:rFonts w:eastAsia="Times New Roman" w:cstheme="minorHAnsi"/>
          <w:b/>
          <w:bCs/>
          <w:color w:val="000000"/>
          <w:sz w:val="24"/>
          <w:szCs w:val="24"/>
        </w:rPr>
        <w:t>109 Governor Street</w:t>
      </w:r>
    </w:p>
    <w:p w14:paraId="160550EC" w14:textId="77777777" w:rsidR="00BE0CEA" w:rsidRPr="00BE0CEA" w:rsidRDefault="00BE0CEA" w:rsidP="00BE0CEA">
      <w:pPr>
        <w:pStyle w:val="ListParagraph"/>
        <w:ind w:left="1440"/>
        <w:rPr>
          <w:rFonts w:eastAsia="Times New Roman" w:cstheme="minorHAnsi"/>
          <w:b/>
          <w:bCs/>
          <w:color w:val="000000"/>
          <w:sz w:val="24"/>
          <w:szCs w:val="24"/>
        </w:rPr>
      </w:pPr>
      <w:r w:rsidRPr="00BE0CEA">
        <w:rPr>
          <w:rFonts w:eastAsia="Times New Roman" w:cstheme="minorHAnsi"/>
          <w:b/>
          <w:bCs/>
          <w:color w:val="000000"/>
          <w:sz w:val="24"/>
          <w:szCs w:val="24"/>
        </w:rPr>
        <w:t>9th floor, Cube No. 920B Attn: Daphne Miller</w:t>
      </w:r>
    </w:p>
    <w:p w14:paraId="49FD8815" w14:textId="11FC4590" w:rsidR="00BE0CEA" w:rsidRPr="00BE0CEA" w:rsidRDefault="00BE0CEA" w:rsidP="00BE0CEA">
      <w:pPr>
        <w:pStyle w:val="ListParagraph"/>
        <w:ind w:left="1440"/>
        <w:rPr>
          <w:rFonts w:cstheme="minorHAnsi"/>
          <w:sz w:val="24"/>
          <w:szCs w:val="24"/>
        </w:rPr>
      </w:pPr>
      <w:r w:rsidRPr="00BE0CEA">
        <w:rPr>
          <w:rFonts w:eastAsia="Times New Roman" w:cstheme="minorHAnsi"/>
          <w:b/>
          <w:bCs/>
          <w:color w:val="000000"/>
          <w:sz w:val="24"/>
          <w:szCs w:val="24"/>
        </w:rPr>
        <w:t>Richmond, VA 23219</w:t>
      </w:r>
    </w:p>
    <w:p w14:paraId="0C451C70" w14:textId="349D9B8E" w:rsidR="00BE0CEA" w:rsidRPr="00BE0CEA" w:rsidRDefault="00BE0CEA" w:rsidP="00BE0CEA">
      <w:pPr>
        <w:pStyle w:val="NormalWeb"/>
        <w:numPr>
          <w:ilvl w:val="1"/>
          <w:numId w:val="6"/>
        </w:numPr>
        <w:shd w:val="clear" w:color="auto" w:fill="FFFFFF"/>
        <w:spacing w:before="0" w:after="0"/>
        <w:rPr>
          <w:rFonts w:asciiTheme="minorHAnsi" w:hAnsiTheme="minorHAnsi" w:cstheme="minorHAnsi"/>
          <w:color w:val="242424"/>
        </w:rPr>
      </w:pPr>
      <w:r w:rsidRPr="00BE0CEA">
        <w:rPr>
          <w:rFonts w:asciiTheme="minorHAnsi" w:hAnsiTheme="minorHAnsi" w:cstheme="minorHAnsi"/>
          <w:color w:val="000000"/>
          <w:bdr w:val="none" w:sz="0" w:space="0" w:color="auto" w:frame="1"/>
          <w:shd w:val="clear" w:color="auto" w:fill="FFFFFF"/>
        </w:rPr>
        <w:t>If you know of anyone that would be a great presenter for this event, please share the </w:t>
      </w:r>
      <w:hyperlink r:id="rId7" w:tgtFrame="_blank" w:tooltip="https://redcap.vdh.virginia.gov/redcap/surveys/?s=93P4JJJ9R8" w:history="1">
        <w:r w:rsidRPr="00BE0CEA">
          <w:rPr>
            <w:rStyle w:val="Hyperlink"/>
            <w:rFonts w:asciiTheme="minorHAnsi" w:hAnsiTheme="minorHAnsi" w:cstheme="minorHAnsi"/>
            <w:bdr w:val="none" w:sz="0" w:space="0" w:color="auto" w:frame="1"/>
            <w:shd w:val="clear" w:color="auto" w:fill="FFFFFF"/>
          </w:rPr>
          <w:t>Presenter Interest Form</w:t>
        </w:r>
      </w:hyperlink>
      <w:r w:rsidRPr="00BE0CEA">
        <w:rPr>
          <w:rFonts w:asciiTheme="minorHAnsi" w:hAnsiTheme="minorHAnsi" w:cstheme="minorHAnsi"/>
          <w:color w:val="404040"/>
          <w:bdr w:val="none" w:sz="0" w:space="0" w:color="auto" w:frame="1"/>
          <w:shd w:val="clear" w:color="auto" w:fill="FFFFFF"/>
        </w:rPr>
        <w:t>. </w:t>
      </w:r>
    </w:p>
    <w:p w14:paraId="0132135A" w14:textId="61856906" w:rsidR="00BE0CEA" w:rsidRPr="00BE0CEA" w:rsidRDefault="00BE0CEA" w:rsidP="00BE0CEA">
      <w:pPr>
        <w:pStyle w:val="ListParagraph"/>
        <w:numPr>
          <w:ilvl w:val="1"/>
          <w:numId w:val="6"/>
        </w:numPr>
        <w:rPr>
          <w:rFonts w:cstheme="minorHAnsi"/>
          <w:sz w:val="24"/>
          <w:szCs w:val="24"/>
        </w:rPr>
      </w:pPr>
      <w:r w:rsidRPr="00BE0CEA">
        <w:rPr>
          <w:rFonts w:cstheme="minorHAnsi"/>
          <w:sz w:val="24"/>
          <w:szCs w:val="24"/>
        </w:rPr>
        <w:t xml:space="preserve">If you know of anyone would like to be an exhibitor for this even, please the </w:t>
      </w:r>
      <w:hyperlink r:id="rId8" w:history="1">
        <w:r w:rsidRPr="00BE0CEA">
          <w:rPr>
            <w:rStyle w:val="Hyperlink"/>
            <w:rFonts w:cstheme="minorHAnsi"/>
            <w:sz w:val="24"/>
            <w:szCs w:val="24"/>
          </w:rPr>
          <w:t>Exhibitor Interest Form</w:t>
        </w:r>
      </w:hyperlink>
      <w:r w:rsidRPr="00BE0CEA">
        <w:rPr>
          <w:rFonts w:cstheme="minorHAnsi"/>
          <w:sz w:val="24"/>
          <w:szCs w:val="24"/>
        </w:rPr>
        <w:t xml:space="preserve">. </w:t>
      </w:r>
    </w:p>
    <w:p w14:paraId="7D248CB4" w14:textId="6EE13BF9" w:rsidR="00E41345" w:rsidRPr="003B0677" w:rsidRDefault="008B0A87" w:rsidP="00AA70AD">
      <w:pPr>
        <w:rPr>
          <w:rFonts w:cstheme="minorHAnsi"/>
          <w:b/>
          <w:bCs/>
          <w:sz w:val="24"/>
          <w:szCs w:val="24"/>
          <w:u w:val="single"/>
        </w:rPr>
      </w:pPr>
      <w:hyperlink r:id="rId9" w:history="1">
        <w:r w:rsidR="00F22CD8" w:rsidRPr="003B0677">
          <w:rPr>
            <w:rStyle w:val="Hyperlink"/>
            <w:rFonts w:cstheme="minorHAnsi"/>
            <w:b/>
            <w:bCs/>
            <w:color w:val="auto"/>
            <w:sz w:val="24"/>
            <w:szCs w:val="24"/>
          </w:rPr>
          <w:t>Respiratory Syncytial Virus (RSV)</w:t>
        </w:r>
      </w:hyperlink>
    </w:p>
    <w:p w14:paraId="42536699" w14:textId="39075E93" w:rsidR="00E41345" w:rsidRPr="003B0677" w:rsidRDefault="00F22CD8" w:rsidP="00141D74">
      <w:pPr>
        <w:pStyle w:val="NormalWeb"/>
        <w:shd w:val="clear" w:color="auto" w:fill="FFFFFF"/>
        <w:spacing w:before="0" w:beforeAutospacing="0" w:after="360" w:afterAutospacing="0"/>
        <w:rPr>
          <w:rFonts w:asciiTheme="minorHAnsi" w:hAnsiTheme="minorHAnsi" w:cstheme="minorHAnsi"/>
          <w:color w:val="000000"/>
          <w:shd w:val="clear" w:color="auto" w:fill="FFFFFF"/>
        </w:rPr>
      </w:pPr>
      <w:r w:rsidRPr="003B0677">
        <w:rPr>
          <w:rFonts w:asciiTheme="minorHAnsi" w:hAnsiTheme="minorHAnsi" w:cstheme="minorHAnsi"/>
          <w:color w:val="404040"/>
        </w:rPr>
        <w:t>RSV is a common respiratory virus that causes cold-like symptoms. RSV can be serious for infants and older adults</w:t>
      </w:r>
      <w:r w:rsidR="00AA3E20" w:rsidRPr="003B0677">
        <w:rPr>
          <w:rFonts w:asciiTheme="minorHAnsi" w:hAnsiTheme="minorHAnsi" w:cstheme="minorHAnsi"/>
          <w:color w:val="404040"/>
        </w:rPr>
        <w:t xml:space="preserve">. Vaccines are available to protect older adults and monoclonal antibody products are available to protect infants and younger children from severe RSV. </w:t>
      </w:r>
      <w:r w:rsidR="00AA3E20" w:rsidRPr="003B0677">
        <w:rPr>
          <w:rFonts w:asciiTheme="minorHAnsi" w:hAnsiTheme="minorHAnsi" w:cstheme="minorHAnsi"/>
          <w:color w:val="000000"/>
          <w:shd w:val="clear" w:color="auto" w:fill="FFFFFF"/>
        </w:rPr>
        <w:t>RSV season typically starts in the fall and peaks in the winter in most regions of the United States. Like other respiratory viruses, you can help limit the spread of RSV by using the following preventive measures:</w:t>
      </w:r>
    </w:p>
    <w:p w14:paraId="0AB07CFB" w14:textId="566EC7A5" w:rsidR="00AA3E20"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t xml:space="preserve">Wash your hands </w:t>
      </w:r>
      <w:r w:rsidR="005E6371" w:rsidRPr="003B0677">
        <w:rPr>
          <w:rFonts w:eastAsia="Times New Roman" w:cstheme="minorHAnsi"/>
          <w:color w:val="000000"/>
          <w:sz w:val="24"/>
          <w:szCs w:val="24"/>
        </w:rPr>
        <w:t>often.</w:t>
      </w:r>
    </w:p>
    <w:p w14:paraId="1114A673" w14:textId="62BB8260" w:rsidR="004B5026"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t xml:space="preserve">Keep your hands off your </w:t>
      </w:r>
      <w:r w:rsidR="005E6371" w:rsidRPr="003B0677">
        <w:rPr>
          <w:rFonts w:eastAsia="Times New Roman" w:cstheme="minorHAnsi"/>
          <w:color w:val="000000"/>
          <w:sz w:val="24"/>
          <w:szCs w:val="24"/>
        </w:rPr>
        <w:t>face.</w:t>
      </w:r>
    </w:p>
    <w:p w14:paraId="28E3F554" w14:textId="5B71291D" w:rsidR="004B5026"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t xml:space="preserve">Avoid close contact with sick </w:t>
      </w:r>
      <w:r w:rsidR="005E6371" w:rsidRPr="003B0677">
        <w:rPr>
          <w:rFonts w:eastAsia="Times New Roman" w:cstheme="minorHAnsi"/>
          <w:color w:val="000000"/>
          <w:sz w:val="24"/>
          <w:szCs w:val="24"/>
        </w:rPr>
        <w:t>people.</w:t>
      </w:r>
    </w:p>
    <w:p w14:paraId="4C07DCAB" w14:textId="4F4F93F3" w:rsidR="004B5026"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lastRenderedPageBreak/>
        <w:t xml:space="preserve">Cover your coughs and </w:t>
      </w:r>
      <w:r w:rsidR="005E6371" w:rsidRPr="003B0677">
        <w:rPr>
          <w:rFonts w:eastAsia="Times New Roman" w:cstheme="minorHAnsi"/>
          <w:color w:val="000000"/>
          <w:sz w:val="24"/>
          <w:szCs w:val="24"/>
        </w:rPr>
        <w:t>sneezes.</w:t>
      </w:r>
    </w:p>
    <w:p w14:paraId="60BD4683" w14:textId="435901B9" w:rsidR="004B5026"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t xml:space="preserve">Clean and disinfect </w:t>
      </w:r>
      <w:r w:rsidR="005E6371" w:rsidRPr="003B0677">
        <w:rPr>
          <w:rFonts w:eastAsia="Times New Roman" w:cstheme="minorHAnsi"/>
          <w:color w:val="000000"/>
          <w:sz w:val="24"/>
          <w:szCs w:val="24"/>
        </w:rPr>
        <w:t>surfaces.</w:t>
      </w:r>
    </w:p>
    <w:p w14:paraId="20BD2210" w14:textId="48A3DDFD" w:rsidR="00AA3E20" w:rsidRPr="003B0677" w:rsidRDefault="00AA3E20" w:rsidP="004B5026">
      <w:pPr>
        <w:numPr>
          <w:ilvl w:val="0"/>
          <w:numId w:val="5"/>
        </w:numPr>
        <w:spacing w:before="100" w:beforeAutospacing="1" w:after="100" w:afterAutospacing="1" w:line="240" w:lineRule="auto"/>
        <w:rPr>
          <w:rFonts w:eastAsia="Times New Roman" w:cstheme="minorHAnsi"/>
          <w:color w:val="000000"/>
          <w:sz w:val="24"/>
          <w:szCs w:val="24"/>
        </w:rPr>
      </w:pPr>
      <w:r w:rsidRPr="003B0677">
        <w:rPr>
          <w:rFonts w:eastAsia="Times New Roman" w:cstheme="minorHAnsi"/>
          <w:color w:val="000000"/>
          <w:sz w:val="24"/>
          <w:szCs w:val="24"/>
        </w:rPr>
        <w:t>Stay home when you are sick</w:t>
      </w:r>
      <w:r w:rsidR="005E6371">
        <w:rPr>
          <w:rFonts w:eastAsia="Times New Roman" w:cstheme="minorHAnsi"/>
          <w:color w:val="000000"/>
          <w:sz w:val="24"/>
          <w:szCs w:val="24"/>
        </w:rPr>
        <w:t>.</w:t>
      </w:r>
      <w:r w:rsidRPr="003B0677">
        <w:rPr>
          <w:rFonts w:eastAsia="Times New Roman" w:cstheme="minorHAnsi"/>
          <w:color w:val="000000"/>
          <w:sz w:val="24"/>
          <w:szCs w:val="24"/>
        </w:rPr>
        <w:br/>
      </w:r>
    </w:p>
    <w:p w14:paraId="7EDBDF7C" w14:textId="57E1A577" w:rsidR="00FC22E5" w:rsidRDefault="008B0A87" w:rsidP="00FC22E5">
      <w:pPr>
        <w:pStyle w:val="Heading3"/>
        <w:spacing w:line="348" w:lineRule="atLeast"/>
        <w:jc w:val="both"/>
        <w:rPr>
          <w:rFonts w:asciiTheme="minorHAnsi" w:hAnsiTheme="minorHAnsi" w:cstheme="minorHAnsi"/>
          <w:color w:val="0B1D32"/>
          <w:sz w:val="24"/>
          <w:szCs w:val="24"/>
          <w:u w:val="single"/>
        </w:rPr>
      </w:pPr>
      <w:hyperlink r:id="rId10" w:history="1">
        <w:r w:rsidR="00D00EC2" w:rsidRPr="00941E1E">
          <w:rPr>
            <w:rStyle w:val="Hyperlink"/>
            <w:rFonts w:asciiTheme="minorHAnsi" w:hAnsiTheme="minorHAnsi" w:cstheme="minorHAnsi"/>
            <w:sz w:val="24"/>
            <w:szCs w:val="24"/>
          </w:rPr>
          <w:t>Allergy Season</w:t>
        </w:r>
      </w:hyperlink>
    </w:p>
    <w:p w14:paraId="1CA87B66" w14:textId="140CEFFE" w:rsidR="00D00EC2" w:rsidRDefault="00D00EC2" w:rsidP="00FC22E5">
      <w:pPr>
        <w:pStyle w:val="Heading3"/>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 xml:space="preserve">Allergy season usually starts when the trees start budding-which can be anywhere between February and May or June. Allergy seasons include: </w:t>
      </w:r>
    </w:p>
    <w:p w14:paraId="1FEAE3A6" w14:textId="7E094F3C" w:rsidR="00D00EC2" w:rsidRDefault="00D00EC2" w:rsidP="00D00EC2">
      <w:pPr>
        <w:pStyle w:val="Heading3"/>
        <w:numPr>
          <w:ilvl w:val="0"/>
          <w:numId w:val="6"/>
        </w:numPr>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Tree pollen allergy season</w:t>
      </w:r>
      <w:r w:rsidR="004F6392">
        <w:rPr>
          <w:rFonts w:asciiTheme="minorHAnsi" w:hAnsiTheme="minorHAnsi" w:cstheme="minorHAnsi"/>
          <w:b w:val="0"/>
          <w:bCs w:val="0"/>
          <w:color w:val="0B1D32"/>
          <w:sz w:val="24"/>
          <w:szCs w:val="24"/>
        </w:rPr>
        <w:t>- can start as early as February and last until early summer.</w:t>
      </w:r>
    </w:p>
    <w:p w14:paraId="2FE1DD84" w14:textId="50851D6D" w:rsidR="00D00EC2" w:rsidRDefault="00D00EC2" w:rsidP="00D00EC2">
      <w:pPr>
        <w:pStyle w:val="Heading3"/>
        <w:numPr>
          <w:ilvl w:val="0"/>
          <w:numId w:val="6"/>
        </w:numPr>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Grass allergy season</w:t>
      </w:r>
      <w:r w:rsidR="004F6392">
        <w:rPr>
          <w:rFonts w:asciiTheme="minorHAnsi" w:hAnsiTheme="minorHAnsi" w:cstheme="minorHAnsi"/>
          <w:b w:val="0"/>
          <w:bCs w:val="0"/>
          <w:color w:val="0B1D32"/>
          <w:sz w:val="24"/>
          <w:szCs w:val="24"/>
        </w:rPr>
        <w:t>- can start in April and last through June.</w:t>
      </w:r>
    </w:p>
    <w:p w14:paraId="54C43855" w14:textId="71333FF2" w:rsidR="00D00EC2" w:rsidRDefault="00D00EC2" w:rsidP="00D00EC2">
      <w:pPr>
        <w:pStyle w:val="Heading3"/>
        <w:numPr>
          <w:ilvl w:val="0"/>
          <w:numId w:val="6"/>
        </w:numPr>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Ragweed allergy season</w:t>
      </w:r>
      <w:r w:rsidR="004F6392">
        <w:rPr>
          <w:rFonts w:asciiTheme="minorHAnsi" w:hAnsiTheme="minorHAnsi" w:cstheme="minorHAnsi"/>
          <w:b w:val="0"/>
          <w:bCs w:val="0"/>
          <w:color w:val="0B1D32"/>
          <w:sz w:val="24"/>
          <w:szCs w:val="24"/>
        </w:rPr>
        <w:t>- can start in August to November, with a peak in September.</w:t>
      </w:r>
    </w:p>
    <w:p w14:paraId="74889876" w14:textId="2E3C5216" w:rsidR="00941E1E" w:rsidRDefault="00941E1E" w:rsidP="00941E1E">
      <w:pPr>
        <w:pStyle w:val="Heading3"/>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 xml:space="preserve">To prevent allergic reactions before they happen: </w:t>
      </w:r>
    </w:p>
    <w:p w14:paraId="7A9397F9" w14:textId="77777777" w:rsidR="00941E1E" w:rsidRDefault="00941E1E" w:rsidP="00941E1E">
      <w:pPr>
        <w:pStyle w:val="Heading3"/>
        <w:numPr>
          <w:ilvl w:val="0"/>
          <w:numId w:val="9"/>
        </w:numPr>
        <w:spacing w:line="348" w:lineRule="atLeast"/>
        <w:jc w:val="both"/>
        <w:rPr>
          <w:rFonts w:asciiTheme="minorHAnsi" w:hAnsiTheme="minorHAnsi" w:cstheme="minorHAnsi"/>
          <w:b w:val="0"/>
          <w:bCs w:val="0"/>
          <w:color w:val="0B1D32"/>
          <w:sz w:val="24"/>
          <w:szCs w:val="24"/>
        </w:rPr>
      </w:pPr>
      <w:r w:rsidRPr="00941E1E">
        <w:rPr>
          <w:rFonts w:asciiTheme="minorHAnsi" w:hAnsiTheme="minorHAnsi" w:cstheme="minorHAnsi"/>
          <w:color w:val="0B1D32"/>
          <w:sz w:val="24"/>
          <w:szCs w:val="24"/>
        </w:rPr>
        <w:t>Be aware of pollen counts.</w:t>
      </w:r>
      <w:r>
        <w:rPr>
          <w:rFonts w:asciiTheme="minorHAnsi" w:hAnsiTheme="minorHAnsi" w:cstheme="minorHAnsi"/>
          <w:b w:val="0"/>
          <w:bCs w:val="0"/>
          <w:color w:val="0B1D32"/>
          <w:sz w:val="24"/>
          <w:szCs w:val="24"/>
        </w:rPr>
        <w:t xml:space="preserve"> </w:t>
      </w:r>
    </w:p>
    <w:p w14:paraId="5788C5E8" w14:textId="75B2D429" w:rsidR="00941E1E" w:rsidRDefault="00941E1E" w:rsidP="00941E1E">
      <w:pPr>
        <w:pStyle w:val="Heading3"/>
        <w:numPr>
          <w:ilvl w:val="1"/>
          <w:numId w:val="9"/>
        </w:numPr>
        <w:spacing w:line="348" w:lineRule="atLeast"/>
        <w:jc w:val="both"/>
        <w:rPr>
          <w:rFonts w:asciiTheme="minorHAnsi" w:hAnsiTheme="minorHAnsi" w:cstheme="minorHAnsi"/>
          <w:b w:val="0"/>
          <w:bCs w:val="0"/>
          <w:color w:val="0B1D32"/>
          <w:sz w:val="24"/>
          <w:szCs w:val="24"/>
        </w:rPr>
      </w:pPr>
      <w:r>
        <w:rPr>
          <w:rFonts w:asciiTheme="minorHAnsi" w:hAnsiTheme="minorHAnsi" w:cstheme="minorHAnsi"/>
          <w:b w:val="0"/>
          <w:bCs w:val="0"/>
          <w:color w:val="0B1D32"/>
          <w:sz w:val="24"/>
          <w:szCs w:val="24"/>
        </w:rPr>
        <w:t>You can find this information in the newspaper, on television, on the radio, or by looking online</w:t>
      </w:r>
      <w:hyperlink r:id="rId11" w:history="1">
        <w:r w:rsidRPr="00941E1E">
          <w:rPr>
            <w:rStyle w:val="Hyperlink"/>
            <w:rFonts w:asciiTheme="minorHAnsi" w:hAnsiTheme="minorHAnsi" w:cstheme="minorHAnsi"/>
            <w:b w:val="0"/>
            <w:bCs w:val="0"/>
            <w:sz w:val="24"/>
            <w:szCs w:val="24"/>
          </w:rPr>
          <w:t xml:space="preserve"> here</w:t>
        </w:r>
      </w:hyperlink>
      <w:r>
        <w:rPr>
          <w:rFonts w:asciiTheme="minorHAnsi" w:hAnsiTheme="minorHAnsi" w:cstheme="minorHAnsi"/>
          <w:b w:val="0"/>
          <w:bCs w:val="0"/>
          <w:color w:val="0B1D32"/>
          <w:sz w:val="24"/>
          <w:szCs w:val="24"/>
        </w:rPr>
        <w:t xml:space="preserve">.  </w:t>
      </w:r>
    </w:p>
    <w:p w14:paraId="36EAB365" w14:textId="00743D3E" w:rsidR="00941E1E" w:rsidRPr="00941E1E" w:rsidRDefault="00941E1E" w:rsidP="00941E1E">
      <w:pPr>
        <w:pStyle w:val="Heading3"/>
        <w:numPr>
          <w:ilvl w:val="0"/>
          <w:numId w:val="9"/>
        </w:numPr>
        <w:spacing w:line="348" w:lineRule="atLeast"/>
        <w:jc w:val="both"/>
        <w:rPr>
          <w:rFonts w:asciiTheme="minorHAnsi" w:hAnsiTheme="minorHAnsi" w:cstheme="minorHAnsi"/>
          <w:color w:val="0B1D32"/>
          <w:sz w:val="24"/>
          <w:szCs w:val="24"/>
        </w:rPr>
      </w:pPr>
      <w:r w:rsidRPr="00941E1E">
        <w:rPr>
          <w:rFonts w:asciiTheme="minorHAnsi" w:hAnsiTheme="minorHAnsi" w:cstheme="minorHAnsi"/>
          <w:color w:val="0B1D32"/>
          <w:sz w:val="24"/>
          <w:szCs w:val="24"/>
        </w:rPr>
        <w:t xml:space="preserve">Improve air quality while indoors. </w:t>
      </w:r>
    </w:p>
    <w:p w14:paraId="5EE919EF" w14:textId="065E2368" w:rsidR="00941E1E" w:rsidRPr="00941E1E" w:rsidRDefault="00941E1E" w:rsidP="00941E1E">
      <w:pPr>
        <w:pStyle w:val="Heading3"/>
        <w:numPr>
          <w:ilvl w:val="0"/>
          <w:numId w:val="9"/>
        </w:numPr>
        <w:spacing w:line="348" w:lineRule="atLeast"/>
        <w:jc w:val="both"/>
        <w:rPr>
          <w:rFonts w:asciiTheme="minorHAnsi" w:hAnsiTheme="minorHAnsi" w:cstheme="minorHAnsi"/>
          <w:color w:val="0B1D32"/>
          <w:sz w:val="24"/>
          <w:szCs w:val="24"/>
        </w:rPr>
      </w:pPr>
      <w:r w:rsidRPr="00941E1E">
        <w:rPr>
          <w:rFonts w:asciiTheme="minorHAnsi" w:hAnsiTheme="minorHAnsi" w:cstheme="minorHAnsi"/>
          <w:color w:val="0B1D32"/>
          <w:sz w:val="24"/>
          <w:szCs w:val="24"/>
        </w:rPr>
        <w:t>Minimize allergen exposure.</w:t>
      </w:r>
    </w:p>
    <w:p w14:paraId="649251DF" w14:textId="68822C64" w:rsidR="00941E1E" w:rsidRPr="00941E1E" w:rsidRDefault="00941E1E" w:rsidP="00941E1E">
      <w:pPr>
        <w:pStyle w:val="Heading3"/>
        <w:numPr>
          <w:ilvl w:val="0"/>
          <w:numId w:val="9"/>
        </w:numPr>
        <w:spacing w:line="348" w:lineRule="atLeast"/>
        <w:jc w:val="both"/>
        <w:rPr>
          <w:rFonts w:asciiTheme="minorHAnsi" w:hAnsiTheme="minorHAnsi" w:cstheme="minorHAnsi"/>
          <w:color w:val="0B1D32"/>
          <w:sz w:val="24"/>
          <w:szCs w:val="24"/>
        </w:rPr>
      </w:pPr>
      <w:r w:rsidRPr="00941E1E">
        <w:rPr>
          <w:rFonts w:asciiTheme="minorHAnsi" w:hAnsiTheme="minorHAnsi" w:cstheme="minorHAnsi"/>
          <w:color w:val="0B1D32"/>
          <w:sz w:val="24"/>
          <w:szCs w:val="24"/>
        </w:rPr>
        <w:t>Stick to your medication schedule</w:t>
      </w:r>
      <w:r>
        <w:rPr>
          <w:rFonts w:asciiTheme="minorHAnsi" w:hAnsiTheme="minorHAnsi" w:cstheme="minorHAnsi"/>
          <w:color w:val="0B1D32"/>
          <w:sz w:val="24"/>
          <w:szCs w:val="24"/>
        </w:rPr>
        <w:t>.</w:t>
      </w:r>
    </w:p>
    <w:sectPr w:rsidR="00941E1E" w:rsidRPr="00941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223A"/>
    <w:multiLevelType w:val="hybridMultilevel"/>
    <w:tmpl w:val="9CACE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4A1D46"/>
    <w:multiLevelType w:val="hybridMultilevel"/>
    <w:tmpl w:val="75CE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430B0"/>
    <w:multiLevelType w:val="hybridMultilevel"/>
    <w:tmpl w:val="F436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74C0C"/>
    <w:multiLevelType w:val="hybridMultilevel"/>
    <w:tmpl w:val="3996B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F243B"/>
    <w:multiLevelType w:val="multilevel"/>
    <w:tmpl w:val="44D2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FC3400"/>
    <w:multiLevelType w:val="hybridMultilevel"/>
    <w:tmpl w:val="2392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3441D3"/>
    <w:multiLevelType w:val="hybridMultilevel"/>
    <w:tmpl w:val="FA460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C85B4A"/>
    <w:multiLevelType w:val="multilevel"/>
    <w:tmpl w:val="FC36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A87766"/>
    <w:multiLevelType w:val="hybridMultilevel"/>
    <w:tmpl w:val="9E546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173703">
    <w:abstractNumId w:val="1"/>
  </w:num>
  <w:num w:numId="2" w16cid:durableId="1181091991">
    <w:abstractNumId w:val="2"/>
  </w:num>
  <w:num w:numId="3" w16cid:durableId="377242480">
    <w:abstractNumId w:val="6"/>
  </w:num>
  <w:num w:numId="4" w16cid:durableId="1660301977">
    <w:abstractNumId w:val="5"/>
  </w:num>
  <w:num w:numId="5" w16cid:durableId="568081205">
    <w:abstractNumId w:val="7"/>
  </w:num>
  <w:num w:numId="6" w16cid:durableId="53629130">
    <w:abstractNumId w:val="3"/>
  </w:num>
  <w:num w:numId="7" w16cid:durableId="368341002">
    <w:abstractNumId w:val="4"/>
  </w:num>
  <w:num w:numId="8" w16cid:durableId="1155144455">
    <w:abstractNumId w:val="0"/>
  </w:num>
  <w:num w:numId="9" w16cid:durableId="439933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F86"/>
    <w:rsid w:val="00007D18"/>
    <w:rsid w:val="00062555"/>
    <w:rsid w:val="00100BC7"/>
    <w:rsid w:val="001157F4"/>
    <w:rsid w:val="00141D74"/>
    <w:rsid w:val="001962F1"/>
    <w:rsid w:val="001A7696"/>
    <w:rsid w:val="002361EF"/>
    <w:rsid w:val="00395E81"/>
    <w:rsid w:val="003A739B"/>
    <w:rsid w:val="003B0677"/>
    <w:rsid w:val="00400DF5"/>
    <w:rsid w:val="00402C12"/>
    <w:rsid w:val="004B5026"/>
    <w:rsid w:val="004F6392"/>
    <w:rsid w:val="00516F86"/>
    <w:rsid w:val="0059573C"/>
    <w:rsid w:val="005E6371"/>
    <w:rsid w:val="00620B84"/>
    <w:rsid w:val="006411F5"/>
    <w:rsid w:val="00643BA9"/>
    <w:rsid w:val="0067371F"/>
    <w:rsid w:val="00736CA1"/>
    <w:rsid w:val="007A1DCE"/>
    <w:rsid w:val="00852504"/>
    <w:rsid w:val="00881444"/>
    <w:rsid w:val="008B0A87"/>
    <w:rsid w:val="00926F59"/>
    <w:rsid w:val="00935E36"/>
    <w:rsid w:val="00941E1E"/>
    <w:rsid w:val="00A07795"/>
    <w:rsid w:val="00A21611"/>
    <w:rsid w:val="00A80606"/>
    <w:rsid w:val="00A909C8"/>
    <w:rsid w:val="00AA3E20"/>
    <w:rsid w:val="00AA70AD"/>
    <w:rsid w:val="00AF2198"/>
    <w:rsid w:val="00B4660B"/>
    <w:rsid w:val="00B672E4"/>
    <w:rsid w:val="00B70BDE"/>
    <w:rsid w:val="00B735AC"/>
    <w:rsid w:val="00BE0CEA"/>
    <w:rsid w:val="00C422FF"/>
    <w:rsid w:val="00C92F0A"/>
    <w:rsid w:val="00CA7C03"/>
    <w:rsid w:val="00CB7F1B"/>
    <w:rsid w:val="00D00EC2"/>
    <w:rsid w:val="00D21053"/>
    <w:rsid w:val="00D22C74"/>
    <w:rsid w:val="00DA37CA"/>
    <w:rsid w:val="00DC2A37"/>
    <w:rsid w:val="00E41345"/>
    <w:rsid w:val="00E62DA4"/>
    <w:rsid w:val="00EA5660"/>
    <w:rsid w:val="00EC4CAF"/>
    <w:rsid w:val="00ED1B3A"/>
    <w:rsid w:val="00F22CD8"/>
    <w:rsid w:val="00FB38A5"/>
    <w:rsid w:val="00FB5FF7"/>
    <w:rsid w:val="00FC2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EDDA7"/>
  <w15:chartTrackingRefBased/>
  <w15:docId w15:val="{DE42A999-49CE-47B2-9596-0A1573DC6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806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6F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1345"/>
    <w:rPr>
      <w:b/>
      <w:bCs/>
    </w:rPr>
  </w:style>
  <w:style w:type="character" w:styleId="Hyperlink">
    <w:name w:val="Hyperlink"/>
    <w:basedOn w:val="DefaultParagraphFont"/>
    <w:uiPriority w:val="99"/>
    <w:unhideWhenUsed/>
    <w:rsid w:val="00E41345"/>
    <w:rPr>
      <w:color w:val="0000FF"/>
      <w:u w:val="single"/>
    </w:rPr>
  </w:style>
  <w:style w:type="character" w:customStyle="1" w:styleId="Heading3Char">
    <w:name w:val="Heading 3 Char"/>
    <w:basedOn w:val="DefaultParagraphFont"/>
    <w:link w:val="Heading3"/>
    <w:uiPriority w:val="9"/>
    <w:rsid w:val="00A80606"/>
    <w:rPr>
      <w:rFonts w:ascii="Times New Roman" w:eastAsia="Times New Roman" w:hAnsi="Times New Roman" w:cs="Times New Roman"/>
      <w:b/>
      <w:bCs/>
      <w:sz w:val="27"/>
      <w:szCs w:val="27"/>
    </w:rPr>
  </w:style>
  <w:style w:type="paragraph" w:styleId="ListParagraph">
    <w:name w:val="List Paragraph"/>
    <w:basedOn w:val="Normal"/>
    <w:uiPriority w:val="34"/>
    <w:qFormat/>
    <w:rsid w:val="00AA70AD"/>
    <w:pPr>
      <w:ind w:left="720"/>
      <w:contextualSpacing/>
    </w:pPr>
  </w:style>
  <w:style w:type="character" w:styleId="UnresolvedMention">
    <w:name w:val="Unresolved Mention"/>
    <w:basedOn w:val="DefaultParagraphFont"/>
    <w:uiPriority w:val="99"/>
    <w:semiHidden/>
    <w:unhideWhenUsed/>
    <w:rsid w:val="00062555"/>
    <w:rPr>
      <w:color w:val="605E5C"/>
      <w:shd w:val="clear" w:color="auto" w:fill="E1DFDD"/>
    </w:rPr>
  </w:style>
  <w:style w:type="character" w:customStyle="1" w:styleId="xcontentpasted1">
    <w:name w:val="x_contentpasted1"/>
    <w:basedOn w:val="DefaultParagraphFont"/>
    <w:rsid w:val="00736CA1"/>
  </w:style>
  <w:style w:type="character" w:customStyle="1" w:styleId="xxcontentpasted0">
    <w:name w:val="x_x_contentpasted0"/>
    <w:basedOn w:val="DefaultParagraphFont"/>
    <w:rsid w:val="00736CA1"/>
  </w:style>
  <w:style w:type="character" w:customStyle="1" w:styleId="xxcontentpasted1">
    <w:name w:val="x_x_contentpasted1"/>
    <w:basedOn w:val="DefaultParagraphFont"/>
    <w:rsid w:val="00736CA1"/>
  </w:style>
  <w:style w:type="paragraph" w:customStyle="1" w:styleId="xmsonormal">
    <w:name w:val="x_msonormal"/>
    <w:basedOn w:val="Normal"/>
    <w:rsid w:val="00ED1B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contentpasted2">
    <w:name w:val="x_contentpasted2"/>
    <w:basedOn w:val="DefaultParagraphFont"/>
    <w:rsid w:val="00ED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76690">
      <w:bodyDiv w:val="1"/>
      <w:marLeft w:val="0"/>
      <w:marRight w:val="0"/>
      <w:marTop w:val="0"/>
      <w:marBottom w:val="0"/>
      <w:divBdr>
        <w:top w:val="none" w:sz="0" w:space="0" w:color="auto"/>
        <w:left w:val="none" w:sz="0" w:space="0" w:color="auto"/>
        <w:bottom w:val="none" w:sz="0" w:space="0" w:color="auto"/>
        <w:right w:val="none" w:sz="0" w:space="0" w:color="auto"/>
      </w:divBdr>
    </w:div>
    <w:div w:id="527568288">
      <w:bodyDiv w:val="1"/>
      <w:marLeft w:val="0"/>
      <w:marRight w:val="0"/>
      <w:marTop w:val="0"/>
      <w:marBottom w:val="0"/>
      <w:divBdr>
        <w:top w:val="none" w:sz="0" w:space="0" w:color="auto"/>
        <w:left w:val="none" w:sz="0" w:space="0" w:color="auto"/>
        <w:bottom w:val="none" w:sz="0" w:space="0" w:color="auto"/>
        <w:right w:val="none" w:sz="0" w:space="0" w:color="auto"/>
      </w:divBdr>
    </w:div>
    <w:div w:id="822694074">
      <w:bodyDiv w:val="1"/>
      <w:marLeft w:val="0"/>
      <w:marRight w:val="0"/>
      <w:marTop w:val="0"/>
      <w:marBottom w:val="0"/>
      <w:divBdr>
        <w:top w:val="none" w:sz="0" w:space="0" w:color="auto"/>
        <w:left w:val="none" w:sz="0" w:space="0" w:color="auto"/>
        <w:bottom w:val="none" w:sz="0" w:space="0" w:color="auto"/>
        <w:right w:val="none" w:sz="0" w:space="0" w:color="auto"/>
      </w:divBdr>
      <w:divsChild>
        <w:div w:id="1100612349">
          <w:marLeft w:val="0"/>
          <w:marRight w:val="0"/>
          <w:marTop w:val="0"/>
          <w:marBottom w:val="0"/>
          <w:divBdr>
            <w:top w:val="none" w:sz="0" w:space="0" w:color="auto"/>
            <w:left w:val="none" w:sz="0" w:space="0" w:color="auto"/>
            <w:bottom w:val="none" w:sz="0" w:space="0" w:color="auto"/>
            <w:right w:val="none" w:sz="0" w:space="0" w:color="auto"/>
          </w:divBdr>
        </w:div>
        <w:div w:id="979769319">
          <w:marLeft w:val="0"/>
          <w:marRight w:val="0"/>
          <w:marTop w:val="0"/>
          <w:marBottom w:val="0"/>
          <w:divBdr>
            <w:top w:val="none" w:sz="0" w:space="0" w:color="auto"/>
            <w:left w:val="none" w:sz="0" w:space="0" w:color="auto"/>
            <w:bottom w:val="none" w:sz="0" w:space="0" w:color="auto"/>
            <w:right w:val="none" w:sz="0" w:space="0" w:color="auto"/>
          </w:divBdr>
        </w:div>
        <w:div w:id="209457165">
          <w:marLeft w:val="0"/>
          <w:marRight w:val="0"/>
          <w:marTop w:val="0"/>
          <w:marBottom w:val="0"/>
          <w:divBdr>
            <w:top w:val="none" w:sz="0" w:space="0" w:color="auto"/>
            <w:left w:val="none" w:sz="0" w:space="0" w:color="auto"/>
            <w:bottom w:val="none" w:sz="0" w:space="0" w:color="auto"/>
            <w:right w:val="none" w:sz="0" w:space="0" w:color="auto"/>
          </w:divBdr>
        </w:div>
        <w:div w:id="1294598641">
          <w:marLeft w:val="0"/>
          <w:marRight w:val="0"/>
          <w:marTop w:val="0"/>
          <w:marBottom w:val="0"/>
          <w:divBdr>
            <w:top w:val="none" w:sz="0" w:space="0" w:color="auto"/>
            <w:left w:val="none" w:sz="0" w:space="0" w:color="auto"/>
            <w:bottom w:val="none" w:sz="0" w:space="0" w:color="auto"/>
            <w:right w:val="none" w:sz="0" w:space="0" w:color="auto"/>
          </w:divBdr>
        </w:div>
        <w:div w:id="1689864365">
          <w:marLeft w:val="0"/>
          <w:marRight w:val="0"/>
          <w:marTop w:val="0"/>
          <w:marBottom w:val="0"/>
          <w:divBdr>
            <w:top w:val="none" w:sz="0" w:space="0" w:color="auto"/>
            <w:left w:val="none" w:sz="0" w:space="0" w:color="auto"/>
            <w:bottom w:val="none" w:sz="0" w:space="0" w:color="auto"/>
            <w:right w:val="none" w:sz="0" w:space="0" w:color="auto"/>
          </w:divBdr>
          <w:divsChild>
            <w:div w:id="273513423">
              <w:marLeft w:val="0"/>
              <w:marRight w:val="0"/>
              <w:marTop w:val="0"/>
              <w:marBottom w:val="0"/>
              <w:divBdr>
                <w:top w:val="none" w:sz="0" w:space="0" w:color="auto"/>
                <w:left w:val="none" w:sz="0" w:space="0" w:color="auto"/>
                <w:bottom w:val="none" w:sz="0" w:space="0" w:color="auto"/>
                <w:right w:val="none" w:sz="0" w:space="0" w:color="auto"/>
              </w:divBdr>
            </w:div>
            <w:div w:id="1399208347">
              <w:marLeft w:val="0"/>
              <w:marRight w:val="0"/>
              <w:marTop w:val="0"/>
              <w:marBottom w:val="0"/>
              <w:divBdr>
                <w:top w:val="none" w:sz="0" w:space="0" w:color="auto"/>
                <w:left w:val="none" w:sz="0" w:space="0" w:color="auto"/>
                <w:bottom w:val="none" w:sz="0" w:space="0" w:color="auto"/>
                <w:right w:val="none" w:sz="0" w:space="0" w:color="auto"/>
              </w:divBdr>
            </w:div>
            <w:div w:id="2008482783">
              <w:marLeft w:val="0"/>
              <w:marRight w:val="0"/>
              <w:marTop w:val="0"/>
              <w:marBottom w:val="0"/>
              <w:divBdr>
                <w:top w:val="none" w:sz="0" w:space="0" w:color="auto"/>
                <w:left w:val="none" w:sz="0" w:space="0" w:color="auto"/>
                <w:bottom w:val="none" w:sz="0" w:space="0" w:color="auto"/>
                <w:right w:val="none" w:sz="0" w:space="0" w:color="auto"/>
              </w:divBdr>
            </w:div>
            <w:div w:id="470683030">
              <w:marLeft w:val="0"/>
              <w:marRight w:val="0"/>
              <w:marTop w:val="0"/>
              <w:marBottom w:val="0"/>
              <w:divBdr>
                <w:top w:val="none" w:sz="0" w:space="0" w:color="auto"/>
                <w:left w:val="none" w:sz="0" w:space="0" w:color="auto"/>
                <w:bottom w:val="none" w:sz="0" w:space="0" w:color="auto"/>
                <w:right w:val="none" w:sz="0" w:space="0" w:color="auto"/>
              </w:divBdr>
            </w:div>
            <w:div w:id="10763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55797">
      <w:bodyDiv w:val="1"/>
      <w:marLeft w:val="0"/>
      <w:marRight w:val="0"/>
      <w:marTop w:val="0"/>
      <w:marBottom w:val="0"/>
      <w:divBdr>
        <w:top w:val="none" w:sz="0" w:space="0" w:color="auto"/>
        <w:left w:val="none" w:sz="0" w:space="0" w:color="auto"/>
        <w:bottom w:val="none" w:sz="0" w:space="0" w:color="auto"/>
        <w:right w:val="none" w:sz="0" w:space="0" w:color="auto"/>
      </w:divBdr>
    </w:div>
    <w:div w:id="1652321914">
      <w:bodyDiv w:val="1"/>
      <w:marLeft w:val="0"/>
      <w:marRight w:val="0"/>
      <w:marTop w:val="0"/>
      <w:marBottom w:val="0"/>
      <w:divBdr>
        <w:top w:val="none" w:sz="0" w:space="0" w:color="auto"/>
        <w:left w:val="none" w:sz="0" w:space="0" w:color="auto"/>
        <w:bottom w:val="none" w:sz="0" w:space="0" w:color="auto"/>
        <w:right w:val="none" w:sz="0" w:space="0" w:color="auto"/>
      </w:divBdr>
    </w:div>
    <w:div w:id="1849561397">
      <w:bodyDiv w:val="1"/>
      <w:marLeft w:val="0"/>
      <w:marRight w:val="0"/>
      <w:marTop w:val="0"/>
      <w:marBottom w:val="0"/>
      <w:divBdr>
        <w:top w:val="none" w:sz="0" w:space="0" w:color="auto"/>
        <w:left w:val="none" w:sz="0" w:space="0" w:color="auto"/>
        <w:bottom w:val="none" w:sz="0" w:space="0" w:color="auto"/>
        <w:right w:val="none" w:sz="0" w:space="0" w:color="auto"/>
      </w:divBdr>
    </w:div>
    <w:div w:id="20582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dcap.vdh.virginia.gov/redcap/surveys/?s=JP43KFTRP39XR9C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dcap.vdh.virginia.gov/redcap/surveys/?s=93P4JJJ9R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dh.virginia.gov/early-hearing-detection-and-intervention/virginia-2024-ehdi-conference/" TargetMode="External"/><Relationship Id="rId11" Type="http://schemas.openxmlformats.org/officeDocument/2006/relationships/hyperlink" Target="https://weather.com/forecast/allergy/l/c30bd2890998fb428b34e23e1184ea3cf210d6a0fe1e2abc1c7c319afbb838e8" TargetMode="External"/><Relationship Id="rId5" Type="http://schemas.openxmlformats.org/officeDocument/2006/relationships/image" Target="media/image1.png"/><Relationship Id="rId15" Type="http://schemas.openxmlformats.org/officeDocument/2006/relationships/customXml" Target="../customXml/item2.xml"/><Relationship Id="rId10" Type="http://schemas.openxmlformats.org/officeDocument/2006/relationships/hyperlink" Target="https://acaai.org/allergies/allergic-conditions/seasonal-allergies/" TargetMode="External"/><Relationship Id="rId4" Type="http://schemas.openxmlformats.org/officeDocument/2006/relationships/webSettings" Target="webSettings.xml"/><Relationship Id="rId9" Type="http://schemas.openxmlformats.org/officeDocument/2006/relationships/hyperlink" Target="https://www.cdc.gov/rsv/high-risk/infants-young-children.html"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8E84E-734A-44A5-AE12-4DF66124B68A}"/>
</file>

<file path=customXml/itemProps2.xml><?xml version="1.0" encoding="utf-8"?>
<ds:datastoreItem xmlns:ds="http://schemas.openxmlformats.org/officeDocument/2006/customXml" ds:itemID="{3496C673-35A8-4DF5-9766-29A3C1C0723A}"/>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2540</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VITA</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Cromartie, Shamaree (VDH)</dc:creator>
  <cp:keywords/>
  <dc:description/>
  <cp:lastModifiedBy>White, Keisha (DBHDS)</cp:lastModifiedBy>
  <cp:revision>2</cp:revision>
  <dcterms:created xsi:type="dcterms:W3CDTF">2024-03-13T00:41:00Z</dcterms:created>
  <dcterms:modified xsi:type="dcterms:W3CDTF">2024-03-13T00:41:00Z</dcterms:modified>
</cp:coreProperties>
</file>