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BF4" w:rsidRPr="00BE16BF" w:rsidRDefault="00471B89" w:rsidP="00AA6748">
      <w:pPr>
        <w:pStyle w:val="Heading9"/>
        <w:tabs>
          <w:tab w:val="center" w:pos="5040"/>
          <w:tab w:val="right" w:pos="10512"/>
        </w:tabs>
        <w:spacing w:after="240"/>
        <w:jc w:val="center"/>
        <w:rPr>
          <w:rFonts w:ascii="Times New Roman" w:hAnsi="Times New Roman" w:cs="Times New Roman"/>
          <w:b/>
          <w:sz w:val="28"/>
          <w:szCs w:val="28"/>
          <w:lang w:val="fr-HT"/>
        </w:rPr>
      </w:pPr>
      <w:r w:rsidRPr="00BE16BF">
        <w:rPr>
          <w:rFonts w:ascii="Times New Roman" w:hAnsi="Times New Roman" w:cs="Times New Roman"/>
          <w:b/>
          <w:noProof/>
          <w:sz w:val="28"/>
          <w:szCs w:val="28"/>
          <w:lang w:val="en-US" w:eastAsia="en-US" w:bidi="ar-SA"/>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914400" cy="685800"/>
            <wp:effectExtent l="19050" t="0" r="0" b="0"/>
            <wp:wrapSquare wrapText="bothSides"/>
            <wp:docPr id="3" name="Picture 3"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Intercol3"/>
                    <pic:cNvPicPr>
                      <a:picLocks noChangeAspect="1" noChangeArrowheads="1"/>
                    </pic:cNvPicPr>
                  </pic:nvPicPr>
                  <pic:blipFill>
                    <a:blip r:embed="rId7" cstate="print"/>
                    <a:srcRect b="26584"/>
                    <a:stretch>
                      <a:fillRect/>
                    </a:stretch>
                  </pic:blipFill>
                  <pic:spPr bwMode="auto">
                    <a:xfrm>
                      <a:off x="0" y="0"/>
                      <a:ext cx="914400" cy="685800"/>
                    </a:xfrm>
                    <a:prstGeom prst="rect">
                      <a:avLst/>
                    </a:prstGeom>
                    <a:noFill/>
                    <a:ln w="9525">
                      <a:noFill/>
                      <a:miter lim="800000"/>
                      <a:headEnd/>
                      <a:tailEnd/>
                    </a:ln>
                  </pic:spPr>
                </pic:pic>
              </a:graphicData>
            </a:graphic>
          </wp:anchor>
        </w:drawing>
      </w:r>
      <w:r w:rsidRPr="00BE16BF">
        <w:rPr>
          <w:rFonts w:ascii="Times New Roman" w:hAnsi="Times New Roman"/>
          <w:b/>
          <w:sz w:val="28"/>
          <w:lang w:val="fr-HT"/>
        </w:rPr>
        <w:t>Infant &amp; Toddler Connection of Virginia</w:t>
      </w:r>
    </w:p>
    <w:p w:rsidR="00503BF4" w:rsidRPr="00BE16BF" w:rsidRDefault="009802F5" w:rsidP="00503BF4">
      <w:pPr>
        <w:pStyle w:val="Heading9"/>
        <w:tabs>
          <w:tab w:val="center" w:pos="5040"/>
          <w:tab w:val="right" w:pos="10512"/>
        </w:tabs>
        <w:spacing w:after="240"/>
        <w:jc w:val="center"/>
        <w:rPr>
          <w:lang w:val="fr-HT"/>
        </w:rPr>
      </w:pPr>
      <w:r w:rsidRPr="00BE16BF">
        <w:rPr>
          <w:b/>
          <w:i/>
          <w:sz w:val="24"/>
          <w:u w:val="single"/>
          <w:lang w:val="fr-HT"/>
        </w:rPr>
        <w:t>Fòm Kontra Tanporè  Pri Pou Fanmi An Pataje</w:t>
      </w:r>
    </w:p>
    <w:p w:rsidR="002D58ED" w:rsidRPr="00BE16BF" w:rsidRDefault="002D58ED" w:rsidP="00D75BC3">
      <w:pPr>
        <w:pStyle w:val="Heading3"/>
        <w:jc w:val="both"/>
        <w:rPr>
          <w:rFonts w:ascii="Arial" w:hAnsi="Arial" w:cs="Arial"/>
          <w:sz w:val="18"/>
          <w:u w:val="none"/>
          <w:lang w:val="fr-HT"/>
        </w:rPr>
      </w:pPr>
    </w:p>
    <w:p w:rsidR="00D75BC3" w:rsidRPr="00BE16BF" w:rsidRDefault="00D75BC3" w:rsidP="00D75BC3">
      <w:pPr>
        <w:pStyle w:val="Heading3"/>
        <w:jc w:val="both"/>
        <w:rPr>
          <w:b w:val="0"/>
          <w:bCs w:val="0"/>
          <w:sz w:val="16"/>
          <w:u w:val="none"/>
          <w:lang w:val="fr-HT"/>
        </w:rPr>
      </w:pPr>
      <w:r w:rsidRPr="00BE16BF">
        <w:rPr>
          <w:rFonts w:ascii="Arial" w:hAnsi="Arial"/>
          <w:sz w:val="18"/>
          <w:u w:val="none"/>
          <w:lang w:val="fr-HT"/>
        </w:rPr>
        <w:t>Non Timoun Nan:  _______________________________________________ Dat Nesans:  _________________</w:t>
      </w:r>
      <w:r w:rsidRPr="00BE16BF">
        <w:rPr>
          <w:b w:val="0"/>
          <w:sz w:val="16"/>
          <w:u w:val="none"/>
          <w:lang w:val="fr-HT"/>
        </w:rPr>
        <w:t xml:space="preserve"> </w:t>
      </w:r>
    </w:p>
    <w:p w:rsidR="00D75BC3" w:rsidRPr="00BE16BF" w:rsidRDefault="00D75BC3" w:rsidP="00D75BC3">
      <w:pPr>
        <w:rPr>
          <w:lang w:val="fr-HT"/>
        </w:rPr>
      </w:pPr>
    </w:p>
    <w:p w:rsidR="00062E8C" w:rsidRPr="00BE16BF" w:rsidRDefault="00E22DF0" w:rsidP="00062E8C">
      <w:pPr>
        <w:spacing w:after="60"/>
        <w:rPr>
          <w:rFonts w:ascii="Arial" w:hAnsi="Arial" w:cs="Arial"/>
          <w:b/>
          <w:sz w:val="22"/>
          <w:szCs w:val="22"/>
          <w:u w:val="single"/>
          <w:lang w:val="fr-HT"/>
        </w:rPr>
      </w:pPr>
      <w:r w:rsidRPr="00BE16BF">
        <w:rPr>
          <w:rFonts w:ascii="Arial" w:hAnsi="Arial"/>
          <w:b/>
          <w:sz w:val="22"/>
          <w:u w:val="single"/>
          <w:lang w:val="fr-HT"/>
        </w:rPr>
        <w:t>Seksyon A: DELÈ 30 JOU</w:t>
      </w:r>
    </w:p>
    <w:p w:rsidR="00DF73BC" w:rsidRPr="00BE16BF" w:rsidRDefault="00DF73BC" w:rsidP="00DF73BC">
      <w:pPr>
        <w:spacing w:after="60"/>
        <w:rPr>
          <w:rFonts w:ascii="Arial" w:hAnsi="Arial" w:cs="Arial"/>
          <w:sz w:val="18"/>
          <w:szCs w:val="18"/>
          <w:lang w:val="fr-HT"/>
        </w:rPr>
      </w:pPr>
      <w:r w:rsidRPr="00BE16BF">
        <w:rPr>
          <w:rFonts w:ascii="Arial" w:hAnsi="Arial"/>
          <w:sz w:val="18"/>
          <w:lang w:val="fr-HT"/>
        </w:rPr>
        <w:t>Pou ranpli lè yon fanmi pa te ranpli Kontra Pri Pou Fanmi An Pataje avan premye IFSP/IFSP anyèl la</w:t>
      </w:r>
    </w:p>
    <w:p w:rsidR="00DF73BC" w:rsidRPr="00BE16BF" w:rsidRDefault="00DF73BC" w:rsidP="00062E8C">
      <w:pPr>
        <w:spacing w:after="60"/>
        <w:ind w:left="360" w:hanging="360"/>
        <w:rPr>
          <w:rFonts w:ascii="Arial" w:hAnsi="Arial" w:cs="Arial"/>
          <w:sz w:val="18"/>
          <w:lang w:val="fr-HT"/>
        </w:rPr>
      </w:pPr>
    </w:p>
    <w:p w:rsidR="00062E8C" w:rsidRPr="00BE16BF" w:rsidRDefault="00F271ED" w:rsidP="00062E8C">
      <w:pPr>
        <w:spacing w:after="60"/>
        <w:ind w:left="360" w:hanging="360"/>
        <w:rPr>
          <w:rFonts w:ascii="Arial" w:hAnsi="Arial" w:cs="Arial"/>
          <w:sz w:val="18"/>
          <w:lang w:val="fr-HT"/>
        </w:rPr>
      </w:pPr>
      <w:r w:rsidRPr="00BE16BF">
        <w:rPr>
          <w:rFonts w:ascii="Arial" w:hAnsi="Arial" w:cs="Arial"/>
          <w:sz w:val="18"/>
          <w:lang w:val="fr-HT"/>
        </w:rPr>
        <w:fldChar w:fldCharType="begin">
          <w:ffData>
            <w:name w:val="Check5"/>
            <w:enabled/>
            <w:calcOnExit w:val="0"/>
            <w:checkBox>
              <w:sizeAuto/>
              <w:default w:val="0"/>
            </w:checkBox>
          </w:ffData>
        </w:fldChar>
      </w:r>
      <w:r w:rsidR="00062E8C" w:rsidRPr="00BE16BF">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BE16BF">
        <w:rPr>
          <w:rFonts w:ascii="Arial" w:hAnsi="Arial" w:cs="Arial"/>
          <w:sz w:val="18"/>
          <w:lang w:val="fr-HT"/>
        </w:rPr>
        <w:fldChar w:fldCharType="end"/>
      </w:r>
      <w:r w:rsidR="00062E8C" w:rsidRPr="00BE16BF">
        <w:rPr>
          <w:rFonts w:ascii="Arial" w:hAnsi="Arial"/>
          <w:sz w:val="18"/>
          <w:lang w:val="fr-HT"/>
        </w:rPr>
        <w:t xml:space="preserve">  </w:t>
      </w:r>
      <w:r w:rsidR="00062E8C" w:rsidRPr="00BE16BF">
        <w:rPr>
          <w:rFonts w:ascii="Arial" w:hAnsi="Arial"/>
          <w:b/>
          <w:sz w:val="18"/>
          <w:lang w:val="fr-HT"/>
        </w:rPr>
        <w:t>Chwazi Pou Kanpe Sèvis Jiskaske M Ranpli Kontra Pri Pou Fanmi An Pataje a</w:t>
      </w:r>
      <w:r w:rsidR="00062E8C" w:rsidRPr="00BE16BF">
        <w:rPr>
          <w:rFonts w:ascii="Arial" w:hAnsi="Arial"/>
          <w:sz w:val="18"/>
          <w:lang w:val="fr-HT"/>
        </w:rPr>
        <w:t>: Paske mwen gen yon sikonstans ki grav, mwen p ap ka bay enfòmasyon sou revni mwen atan. Mwen ta renmen kanpe sèvis pitit mwen an, apa sa yo ki disponib gratis yo, jiskaske mwen ka ranpli Fòm Kontra Pri Pou Fanmi An Pataje a. M ap kontakte Kowòdonatè Sèvis mwen an pou mwen di li sa si mwen pare pou ranpli Fòm Kontra a avan delè 30 jou a.</w:t>
      </w:r>
    </w:p>
    <w:p w:rsidR="00062E8C" w:rsidRPr="00BE16BF" w:rsidRDefault="00062E8C" w:rsidP="00062E8C">
      <w:pPr>
        <w:spacing w:after="60"/>
        <w:rPr>
          <w:rFonts w:ascii="Arial" w:hAnsi="Arial" w:cs="Arial"/>
          <w:sz w:val="18"/>
          <w:lang w:val="fr-HT"/>
        </w:rPr>
      </w:pPr>
    </w:p>
    <w:p w:rsidR="00421E47" w:rsidRPr="00BE16BF" w:rsidRDefault="00F271ED" w:rsidP="00062E8C">
      <w:pPr>
        <w:spacing w:after="60"/>
        <w:ind w:left="360" w:hanging="360"/>
        <w:rPr>
          <w:rFonts w:ascii="Arial" w:hAnsi="Arial" w:cs="Arial"/>
          <w:sz w:val="18"/>
          <w:lang w:val="fr-HT"/>
        </w:rPr>
      </w:pPr>
      <w:r w:rsidRPr="00BE16BF">
        <w:rPr>
          <w:rFonts w:ascii="Arial" w:hAnsi="Arial" w:cs="Arial"/>
          <w:sz w:val="18"/>
          <w:lang w:val="fr-HT"/>
        </w:rPr>
        <w:fldChar w:fldCharType="begin">
          <w:ffData>
            <w:name w:val="Check5"/>
            <w:enabled/>
            <w:calcOnExit w:val="0"/>
            <w:checkBox>
              <w:sizeAuto/>
              <w:default w:val="0"/>
            </w:checkBox>
          </w:ffData>
        </w:fldChar>
      </w:r>
      <w:r w:rsidR="00062E8C" w:rsidRPr="00BE16BF">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BE16BF">
        <w:rPr>
          <w:rFonts w:ascii="Arial" w:hAnsi="Arial" w:cs="Arial"/>
          <w:sz w:val="18"/>
          <w:lang w:val="fr-HT"/>
        </w:rPr>
        <w:fldChar w:fldCharType="end"/>
      </w:r>
      <w:r w:rsidR="00062E8C" w:rsidRPr="00BE16BF">
        <w:rPr>
          <w:rFonts w:ascii="Arial" w:hAnsi="Arial"/>
          <w:sz w:val="18"/>
          <w:lang w:val="fr-HT"/>
        </w:rPr>
        <w:t xml:space="preserve">  </w:t>
      </w:r>
      <w:r w:rsidR="00062E8C" w:rsidRPr="007E7F52">
        <w:rPr>
          <w:rFonts w:ascii="Arial" w:hAnsi="Arial"/>
          <w:b/>
          <w:sz w:val="18"/>
          <w:lang w:val="fr-HT"/>
        </w:rPr>
        <w:t>Chwazi Pou Kòmanse Sèvis Epi Pran Yon Desizyon Avan 30 Jou Apre M Ranpli Fòm Kontra Pri Pou Fanmi An Pataje a</w:t>
      </w:r>
      <w:proofErr w:type="gramStart"/>
      <w:r w:rsidR="00062E8C" w:rsidRPr="007E7F52">
        <w:rPr>
          <w:rFonts w:ascii="Arial" w:hAnsi="Arial"/>
          <w:b/>
          <w:sz w:val="18"/>
          <w:lang w:val="fr-HT"/>
        </w:rPr>
        <w:t>:</w:t>
      </w:r>
      <w:r w:rsidR="00062E8C" w:rsidRPr="00BE16BF">
        <w:rPr>
          <w:rFonts w:ascii="Arial" w:hAnsi="Arial"/>
          <w:sz w:val="18"/>
          <w:lang w:val="fr-HT"/>
        </w:rPr>
        <w:t xml:space="preserve">  Paske</w:t>
      </w:r>
      <w:proofErr w:type="gramEnd"/>
      <w:r w:rsidR="00062E8C" w:rsidRPr="00BE16BF">
        <w:rPr>
          <w:rFonts w:ascii="Arial" w:hAnsi="Arial"/>
          <w:sz w:val="18"/>
          <w:lang w:val="fr-HT"/>
        </w:rPr>
        <w:t xml:space="preserve"> mwen gen yon sikonstans ki grav, mwen p ap ka bay enfòmasyon sou revni mwen atan. M ta renmen kòmanse sèvis pitit mwen an sou kontra tanporè pri pou fanmi an pataje sa a, k ap ekspire jou ki </w:t>
      </w:r>
    </w:p>
    <w:p w:rsidR="00DF73BC" w:rsidRPr="00BE16BF" w:rsidRDefault="00D75BC3" w:rsidP="00421E47">
      <w:pPr>
        <w:spacing w:after="60"/>
        <w:ind w:left="360"/>
        <w:rPr>
          <w:rFonts w:ascii="Arial" w:hAnsi="Arial" w:cs="Arial"/>
          <w:sz w:val="18"/>
          <w:lang w:val="fr-HT"/>
        </w:rPr>
      </w:pPr>
      <w:r w:rsidRPr="00BE16BF">
        <w:rPr>
          <w:rFonts w:ascii="Arial" w:hAnsi="Arial"/>
          <w:sz w:val="18"/>
          <w:lang w:val="fr-HT"/>
        </w:rPr>
        <w:t xml:space="preserve">________________________ (dat), 30 jou apre dat mwen siyen Premye IFSP/IFSP Anyèl pitit mwen an. </w:t>
      </w:r>
    </w:p>
    <w:p w:rsidR="000C5D42" w:rsidRPr="00BE16BF" w:rsidRDefault="00062E8C" w:rsidP="000C5D42">
      <w:pPr>
        <w:numPr>
          <w:ilvl w:val="0"/>
          <w:numId w:val="1"/>
        </w:numPr>
        <w:spacing w:after="60"/>
        <w:rPr>
          <w:rFonts w:ascii="Arial" w:hAnsi="Arial" w:cs="Arial"/>
          <w:sz w:val="18"/>
          <w:szCs w:val="18"/>
          <w:lang w:val="fr-HT"/>
        </w:rPr>
      </w:pPr>
      <w:r w:rsidRPr="00BE16BF">
        <w:rPr>
          <w:rFonts w:ascii="Arial" w:hAnsi="Arial"/>
          <w:sz w:val="18"/>
          <w:lang w:val="fr-HT"/>
        </w:rPr>
        <w:t xml:space="preserve">Nan fen peryòd 30 jou a, m ap gen twa chwa yo ki nan lis Seksyon B pi ba a. </w:t>
      </w:r>
    </w:p>
    <w:p w:rsidR="000C5D42" w:rsidRPr="00BE16BF" w:rsidRDefault="00286B7A" w:rsidP="000C5D42">
      <w:pPr>
        <w:numPr>
          <w:ilvl w:val="0"/>
          <w:numId w:val="1"/>
        </w:numPr>
        <w:spacing w:after="60"/>
        <w:rPr>
          <w:rFonts w:ascii="Arial" w:hAnsi="Arial" w:cs="Arial"/>
          <w:sz w:val="18"/>
          <w:szCs w:val="18"/>
          <w:lang w:val="fr-HT"/>
        </w:rPr>
      </w:pPr>
      <w:r w:rsidRPr="00BE16BF">
        <w:rPr>
          <w:rFonts w:ascii="Arial" w:hAnsi="Arial"/>
          <w:sz w:val="18"/>
          <w:lang w:val="fr-HT"/>
        </w:rPr>
        <w:t xml:space="preserve">Mwen konnen m ap oblije peye pou nenpòt sèvis (sòf pou sa yo ki disponib gratis yo) yo bay pandan kontra tanporè sa a aktif.  </w:t>
      </w:r>
    </w:p>
    <w:p w:rsidR="00062E8C" w:rsidRPr="00BE16BF" w:rsidRDefault="00330475" w:rsidP="000C5D42">
      <w:pPr>
        <w:numPr>
          <w:ilvl w:val="0"/>
          <w:numId w:val="1"/>
        </w:numPr>
        <w:spacing w:after="60"/>
        <w:rPr>
          <w:rFonts w:ascii="Arial" w:hAnsi="Arial" w:cs="Arial"/>
          <w:sz w:val="18"/>
          <w:szCs w:val="18"/>
          <w:lang w:val="fr-HT"/>
        </w:rPr>
      </w:pPr>
      <w:r w:rsidRPr="00BE16BF">
        <w:rPr>
          <w:rFonts w:ascii="Arial" w:hAnsi="Arial"/>
          <w:sz w:val="18"/>
          <w:lang w:val="fr-HT"/>
        </w:rPr>
        <w:t xml:space="preserve">Si mwen siyen yon Fòm Kontra Pri Pou Fanmi An Pataje avan 30 jou apre IFSA a, lè sa a m ap peye daprè kondisyon ki nan kontra sa a.  Sinon, m ap responsab pou tout frè ou nenpòt sèvis (sot pou sa ki disponib gratis yo) yo bay mwen pandan peryòd 30 jou a.  </w:t>
      </w:r>
    </w:p>
    <w:p w:rsidR="00062E8C" w:rsidRPr="00BE16BF" w:rsidRDefault="00062E8C" w:rsidP="00062E8C">
      <w:pPr>
        <w:pStyle w:val="BodyText"/>
        <w:jc w:val="left"/>
        <w:rPr>
          <w:rFonts w:ascii="Arial" w:hAnsi="Arial"/>
          <w:b w:val="0"/>
          <w:sz w:val="16"/>
          <w:lang w:val="fr-HT"/>
        </w:rPr>
      </w:pPr>
    </w:p>
    <w:p w:rsidR="00062E8C" w:rsidRPr="00BE16BF" w:rsidRDefault="00062E8C" w:rsidP="00062E8C">
      <w:pPr>
        <w:jc w:val="both"/>
        <w:rPr>
          <w:sz w:val="18"/>
          <w:lang w:val="fr-HT"/>
        </w:rPr>
      </w:pPr>
      <w:r w:rsidRPr="00BE16BF">
        <w:rPr>
          <w:sz w:val="16"/>
          <w:lang w:val="fr-HT"/>
        </w:rPr>
        <w:t>_____________________________________________________</w:t>
      </w:r>
      <w:r w:rsidRPr="00BE16BF">
        <w:rPr>
          <w:lang w:val="fr-HT"/>
        </w:rPr>
        <w:tab/>
      </w:r>
      <w:r w:rsidRPr="00BE16BF">
        <w:rPr>
          <w:lang w:val="fr-HT"/>
        </w:rPr>
        <w:tab/>
      </w:r>
      <w:r w:rsidRPr="00BE16BF">
        <w:rPr>
          <w:lang w:val="fr-HT"/>
        </w:rPr>
        <w:tab/>
      </w:r>
      <w:r w:rsidRPr="00BE16BF">
        <w:rPr>
          <w:sz w:val="16"/>
          <w:lang w:val="fr-HT"/>
        </w:rPr>
        <w:t>________________________________</w:t>
      </w:r>
    </w:p>
    <w:p w:rsidR="00062E8C" w:rsidRPr="00BE16BF" w:rsidRDefault="00062E8C" w:rsidP="00062E8C">
      <w:pPr>
        <w:jc w:val="both"/>
        <w:rPr>
          <w:rFonts w:ascii="Arial" w:hAnsi="Arial" w:cs="Arial"/>
          <w:sz w:val="18"/>
          <w:lang w:val="fr-HT"/>
        </w:rPr>
      </w:pPr>
      <w:r w:rsidRPr="00BE16BF">
        <w:rPr>
          <w:rFonts w:ascii="Arial" w:hAnsi="Arial"/>
          <w:sz w:val="18"/>
          <w:lang w:val="fr-HT"/>
        </w:rPr>
        <w:t>Siyati Paran Oswa Moun Ki Responsab la</w:t>
      </w:r>
      <w:r w:rsidRPr="00BE16BF">
        <w:rPr>
          <w:lang w:val="fr-HT"/>
        </w:rPr>
        <w:tab/>
      </w:r>
      <w:r w:rsidRPr="00BE16BF">
        <w:rPr>
          <w:lang w:val="fr-HT"/>
        </w:rPr>
        <w:tab/>
      </w:r>
      <w:r w:rsidRPr="00BE16BF">
        <w:rPr>
          <w:lang w:val="fr-HT"/>
        </w:rPr>
        <w:tab/>
      </w:r>
      <w:r w:rsidRPr="00BE16BF">
        <w:rPr>
          <w:lang w:val="fr-HT"/>
        </w:rPr>
        <w:tab/>
      </w:r>
      <w:r w:rsidRPr="00BE16BF">
        <w:rPr>
          <w:lang w:val="fr-HT"/>
        </w:rPr>
        <w:tab/>
      </w:r>
      <w:r w:rsidRPr="00BE16BF">
        <w:rPr>
          <w:rFonts w:ascii="Arial" w:hAnsi="Arial"/>
          <w:sz w:val="18"/>
          <w:lang w:val="fr-HT"/>
        </w:rPr>
        <w:t>Dat</w:t>
      </w:r>
    </w:p>
    <w:p w:rsidR="00062E8C" w:rsidRPr="00BE16BF" w:rsidRDefault="00062E8C" w:rsidP="00062E8C">
      <w:pPr>
        <w:jc w:val="both"/>
        <w:rPr>
          <w:rFonts w:ascii="Arial" w:hAnsi="Arial" w:cs="Arial"/>
          <w:sz w:val="10"/>
          <w:lang w:val="fr-HT"/>
        </w:rPr>
      </w:pPr>
    </w:p>
    <w:p w:rsidR="00062E8C" w:rsidRPr="00BE16BF" w:rsidRDefault="00062E8C" w:rsidP="00062E8C">
      <w:pPr>
        <w:jc w:val="both"/>
        <w:rPr>
          <w:rFonts w:ascii="Arial" w:hAnsi="Arial" w:cs="Arial"/>
          <w:sz w:val="16"/>
          <w:lang w:val="fr-HT"/>
        </w:rPr>
      </w:pPr>
    </w:p>
    <w:p w:rsidR="00062E8C" w:rsidRPr="00BE16BF" w:rsidRDefault="00062E8C" w:rsidP="00062E8C">
      <w:pPr>
        <w:jc w:val="both"/>
        <w:rPr>
          <w:rFonts w:ascii="Arial" w:hAnsi="Arial" w:cs="Arial"/>
          <w:sz w:val="16"/>
          <w:lang w:val="fr-HT"/>
        </w:rPr>
      </w:pPr>
    </w:p>
    <w:p w:rsidR="00062E8C" w:rsidRPr="00BE16BF" w:rsidRDefault="00062E8C" w:rsidP="00062E8C">
      <w:pPr>
        <w:jc w:val="both"/>
        <w:rPr>
          <w:rFonts w:ascii="Arial" w:hAnsi="Arial" w:cs="Arial"/>
          <w:sz w:val="16"/>
          <w:lang w:val="fr-HT"/>
        </w:rPr>
      </w:pPr>
      <w:r w:rsidRPr="00BE16BF">
        <w:rPr>
          <w:rFonts w:ascii="Arial" w:hAnsi="Arial"/>
          <w:sz w:val="16"/>
          <w:lang w:val="fr-HT"/>
        </w:rPr>
        <w:t>___________________________________________________</w:t>
      </w:r>
      <w:r w:rsidRPr="00BE16BF">
        <w:rPr>
          <w:lang w:val="fr-HT"/>
        </w:rPr>
        <w:tab/>
      </w:r>
      <w:r w:rsidRPr="00BE16BF">
        <w:rPr>
          <w:lang w:val="fr-HT"/>
        </w:rPr>
        <w:tab/>
      </w:r>
      <w:r w:rsidRPr="00BE16BF">
        <w:rPr>
          <w:rFonts w:ascii="Arial" w:hAnsi="Arial"/>
          <w:sz w:val="16"/>
          <w:lang w:val="fr-HT"/>
        </w:rPr>
        <w:t>________________________________</w:t>
      </w:r>
    </w:p>
    <w:p w:rsidR="00062E8C" w:rsidRPr="00BE16BF" w:rsidRDefault="00062E8C" w:rsidP="00062E8C">
      <w:pPr>
        <w:pStyle w:val="Title"/>
        <w:jc w:val="left"/>
        <w:rPr>
          <w:rFonts w:ascii="Arial" w:hAnsi="Arial" w:cs="Arial"/>
          <w:b w:val="0"/>
          <w:sz w:val="18"/>
          <w:u w:val="none"/>
          <w:lang w:val="fr-HT"/>
        </w:rPr>
      </w:pPr>
      <w:r w:rsidRPr="00BE16BF">
        <w:rPr>
          <w:rFonts w:ascii="Arial" w:hAnsi="Arial"/>
          <w:b w:val="0"/>
          <w:sz w:val="18"/>
          <w:u w:val="none"/>
          <w:lang w:val="fr-HT"/>
        </w:rPr>
        <w:t>Siyati Manm Ekip la</w:t>
      </w:r>
      <w:r w:rsidRPr="00BE16BF">
        <w:rPr>
          <w:lang w:val="fr-HT"/>
        </w:rPr>
        <w:tab/>
      </w:r>
      <w:r w:rsidRPr="00BE16BF">
        <w:rPr>
          <w:lang w:val="fr-HT"/>
        </w:rPr>
        <w:tab/>
      </w:r>
      <w:r w:rsidRPr="00BE16BF">
        <w:rPr>
          <w:lang w:val="fr-HT"/>
        </w:rPr>
        <w:tab/>
      </w:r>
      <w:r w:rsidRPr="00BE16BF">
        <w:rPr>
          <w:lang w:val="fr-HT"/>
        </w:rPr>
        <w:tab/>
      </w:r>
      <w:r w:rsidRPr="00BE16BF">
        <w:rPr>
          <w:lang w:val="fr-HT"/>
        </w:rPr>
        <w:tab/>
      </w:r>
      <w:r w:rsidRPr="00BE16BF">
        <w:rPr>
          <w:lang w:val="fr-HT"/>
        </w:rPr>
        <w:tab/>
      </w:r>
      <w:r w:rsidRPr="00BE16BF">
        <w:rPr>
          <w:lang w:val="fr-HT"/>
        </w:rPr>
        <w:tab/>
      </w:r>
      <w:r w:rsidRPr="00BE16BF">
        <w:rPr>
          <w:lang w:val="fr-HT"/>
        </w:rPr>
        <w:tab/>
      </w:r>
      <w:r w:rsidRPr="00BE16BF">
        <w:rPr>
          <w:rFonts w:ascii="Arial" w:hAnsi="Arial"/>
          <w:b w:val="0"/>
          <w:sz w:val="18"/>
          <w:u w:val="none"/>
          <w:lang w:val="fr-HT"/>
        </w:rPr>
        <w:t>Dat</w:t>
      </w:r>
    </w:p>
    <w:p w:rsidR="00062E8C" w:rsidRPr="00BE16BF" w:rsidRDefault="00F271ED" w:rsidP="00062E8C">
      <w:pPr>
        <w:spacing w:after="60"/>
        <w:ind w:left="1440" w:hanging="1080"/>
        <w:rPr>
          <w:rFonts w:ascii="Arial" w:hAnsi="Arial" w:cs="Arial"/>
          <w:b/>
          <w:sz w:val="18"/>
          <w:lang w:val="fr-HT"/>
        </w:rPr>
      </w:pPr>
      <w:r w:rsidRPr="00F271ED">
        <w:rPr>
          <w:lang w:val="fr-HT"/>
        </w:rPr>
        <w:pict>
          <v:shapetype id="_x0000_t32" coordsize="21600,21600" o:spt="32" o:oned="t" path="m,l21600,21600e" filled="f">
            <v:path arrowok="t" fillok="f" o:connecttype="none"/>
            <o:lock v:ext="edit" shapetype="t"/>
          </v:shapetype>
          <v:shape id="_x0000_s1026" type="#_x0000_t32" style="position:absolute;left:0;text-align:left;margin-left:-4.5pt;margin-top:7.05pt;width:557.25pt;height:0;flip:y;z-index:251657216" o:connectortype="straight" strokeweight="1.5pt"/>
        </w:pict>
      </w:r>
    </w:p>
    <w:p w:rsidR="00062E8C" w:rsidRPr="00BE16BF" w:rsidRDefault="00E22DF0" w:rsidP="00062E8C">
      <w:pPr>
        <w:spacing w:after="60"/>
        <w:rPr>
          <w:rFonts w:ascii="Arial" w:hAnsi="Arial" w:cs="Arial"/>
          <w:b/>
          <w:sz w:val="22"/>
          <w:szCs w:val="22"/>
          <w:u w:val="single"/>
          <w:lang w:val="fr-HT"/>
        </w:rPr>
      </w:pPr>
      <w:r w:rsidRPr="00BE16BF">
        <w:rPr>
          <w:rFonts w:ascii="Arial" w:hAnsi="Arial"/>
          <w:b/>
          <w:sz w:val="22"/>
          <w:u w:val="single"/>
          <w:lang w:val="fr-HT"/>
        </w:rPr>
        <w:t xml:space="preserve">Seksyon B:  REZOLISYON 30 JOU </w:t>
      </w:r>
    </w:p>
    <w:p w:rsidR="00E22DF0" w:rsidRPr="00BE16BF" w:rsidRDefault="00E22DF0" w:rsidP="00E22DF0">
      <w:pPr>
        <w:spacing w:after="60"/>
        <w:rPr>
          <w:rFonts w:ascii="Arial" w:hAnsi="Arial" w:cs="Arial"/>
          <w:sz w:val="18"/>
          <w:lang w:val="fr-HT"/>
        </w:rPr>
      </w:pPr>
      <w:r w:rsidRPr="00BE16BF">
        <w:rPr>
          <w:rFonts w:ascii="Arial" w:hAnsi="Arial"/>
          <w:sz w:val="18"/>
          <w:lang w:val="fr-HT"/>
        </w:rPr>
        <w:t>Yo te bay mwen 30 jou apre dat mwen te siyen IFSP a pou bay enfòmasyon sou revni mwen paske mwen pa te ka bay enfòmasyon sa a avan devlopman IFSP a.  Peryòd 30 jou sa a fini epi yo bay mwen chwa pou ranpli yon Fòm Kontra Pri Pou Fanmi An Pataje; kanpe sèvis yo, sòf pou sèvis ki gratis yo, jiskaske mwen ka bay enfòmasyon sou revni; oswa refize plis sèvis.  Mwen:</w:t>
      </w:r>
    </w:p>
    <w:p w:rsidR="00062E8C" w:rsidRPr="00BE16BF" w:rsidRDefault="00062E8C" w:rsidP="00062E8C">
      <w:pPr>
        <w:spacing w:after="60"/>
        <w:ind w:left="1440" w:hanging="1080"/>
        <w:rPr>
          <w:rFonts w:ascii="Arial" w:hAnsi="Arial" w:cs="Arial"/>
          <w:sz w:val="18"/>
          <w:lang w:val="fr-HT"/>
        </w:rPr>
      </w:pPr>
    </w:p>
    <w:p w:rsidR="00062E8C" w:rsidRPr="00BE16BF" w:rsidRDefault="00F271ED" w:rsidP="00062E8C">
      <w:pPr>
        <w:spacing w:after="60"/>
        <w:ind w:left="360" w:hanging="360"/>
        <w:rPr>
          <w:rFonts w:ascii="Arial" w:hAnsi="Arial" w:cs="Arial"/>
          <w:sz w:val="18"/>
          <w:lang w:val="fr-HT"/>
        </w:rPr>
      </w:pPr>
      <w:r w:rsidRPr="00BE16BF">
        <w:rPr>
          <w:rFonts w:ascii="Arial" w:hAnsi="Arial" w:cs="Arial"/>
          <w:sz w:val="18"/>
          <w:lang w:val="fr-HT"/>
        </w:rPr>
        <w:fldChar w:fldCharType="begin">
          <w:ffData>
            <w:name w:val="Check5"/>
            <w:enabled/>
            <w:calcOnExit w:val="0"/>
            <w:checkBox>
              <w:sizeAuto/>
              <w:default w:val="0"/>
            </w:checkBox>
          </w:ffData>
        </w:fldChar>
      </w:r>
      <w:r w:rsidR="00062E8C" w:rsidRPr="00BE16BF">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BE16BF">
        <w:rPr>
          <w:rFonts w:ascii="Arial" w:hAnsi="Arial" w:cs="Arial"/>
          <w:sz w:val="18"/>
          <w:lang w:val="fr-HT"/>
        </w:rPr>
        <w:fldChar w:fldCharType="end"/>
      </w:r>
      <w:r w:rsidR="00062E8C" w:rsidRPr="00BE16BF">
        <w:rPr>
          <w:rFonts w:ascii="Arial" w:hAnsi="Arial"/>
          <w:sz w:val="18"/>
          <w:lang w:val="fr-HT"/>
        </w:rPr>
        <w:t xml:space="preserve"> </w:t>
      </w:r>
      <w:r w:rsidR="00062E8C" w:rsidRPr="00BE16BF">
        <w:rPr>
          <w:rFonts w:ascii="Arial" w:hAnsi="Arial"/>
          <w:b/>
          <w:sz w:val="18"/>
          <w:lang w:val="fr-HT"/>
        </w:rPr>
        <w:t xml:space="preserve"> Chwazi pou ranpli Fòm Kontra Pri Pou Fanmi An Pataje a epi Kontinye Resevwa Sèvis:</w:t>
      </w:r>
      <w:r w:rsidR="00062E8C" w:rsidRPr="00BE16BF">
        <w:rPr>
          <w:rFonts w:ascii="Arial" w:hAnsi="Arial"/>
          <w:sz w:val="18"/>
          <w:lang w:val="fr-HT"/>
        </w:rPr>
        <w:t xml:space="preserve">  Mwen chwazi pou ranpli Fòm Kontra Pri Pou Fanmi An Pataje a epi kontinye resevwa sèvis.  (Nou dwe itilize yon Fòm Kontra Pri Pou Fanmi An Pataje ki ranpli ak siyen pou dokiman chwa sa a tan pou tcheke ak siyen la a.)</w:t>
      </w:r>
    </w:p>
    <w:p w:rsidR="00E22DF0" w:rsidRPr="00BE16BF" w:rsidRDefault="00E22DF0" w:rsidP="00062E8C">
      <w:pPr>
        <w:spacing w:after="60"/>
        <w:ind w:left="360" w:hanging="360"/>
        <w:rPr>
          <w:rFonts w:ascii="Arial" w:hAnsi="Arial" w:cs="Arial"/>
          <w:sz w:val="18"/>
          <w:lang w:val="fr-HT"/>
        </w:rPr>
      </w:pPr>
    </w:p>
    <w:p w:rsidR="00E22DF0" w:rsidRPr="00BE16BF" w:rsidRDefault="00F271ED" w:rsidP="00E22DF0">
      <w:pPr>
        <w:spacing w:after="60"/>
        <w:ind w:left="360" w:hanging="360"/>
        <w:rPr>
          <w:rFonts w:ascii="Arial" w:hAnsi="Arial" w:cs="Arial"/>
          <w:sz w:val="18"/>
          <w:lang w:val="fr-HT"/>
        </w:rPr>
      </w:pPr>
      <w:r w:rsidRPr="00BE16BF">
        <w:rPr>
          <w:rFonts w:ascii="Arial" w:hAnsi="Arial" w:cs="Arial"/>
          <w:sz w:val="18"/>
          <w:lang w:val="fr-HT"/>
        </w:rPr>
        <w:fldChar w:fldCharType="begin">
          <w:ffData>
            <w:name w:val="Check5"/>
            <w:enabled/>
            <w:calcOnExit w:val="0"/>
            <w:checkBox>
              <w:sizeAuto/>
              <w:default w:val="0"/>
            </w:checkBox>
          </w:ffData>
        </w:fldChar>
      </w:r>
      <w:r w:rsidR="00E22DF0" w:rsidRPr="00BE16BF">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BE16BF">
        <w:rPr>
          <w:rFonts w:ascii="Arial" w:hAnsi="Arial" w:cs="Arial"/>
          <w:sz w:val="18"/>
          <w:lang w:val="fr-HT"/>
        </w:rPr>
        <w:fldChar w:fldCharType="end"/>
      </w:r>
      <w:r w:rsidR="00E22DF0" w:rsidRPr="00BE16BF">
        <w:rPr>
          <w:rFonts w:ascii="Arial" w:hAnsi="Arial"/>
          <w:sz w:val="18"/>
          <w:lang w:val="fr-HT"/>
        </w:rPr>
        <w:t xml:space="preserve">  </w:t>
      </w:r>
      <w:r w:rsidR="00E22DF0" w:rsidRPr="00BE16BF">
        <w:rPr>
          <w:rFonts w:ascii="Arial" w:hAnsi="Arial"/>
          <w:b/>
          <w:sz w:val="18"/>
          <w:lang w:val="fr-HT"/>
        </w:rPr>
        <w:t>Chwazi Pou Kanpe Sèvis yo:</w:t>
      </w:r>
      <w:r w:rsidR="00E22DF0" w:rsidRPr="00BE16BF">
        <w:rPr>
          <w:rFonts w:ascii="Arial" w:hAnsi="Arial"/>
          <w:sz w:val="18"/>
          <w:lang w:val="fr-HT"/>
        </w:rPr>
        <w:t xml:space="preserve">  Mwen chwazi pou kanpe plis sèvis yo (sòf pou sa ki disponib gratis yo) jiskaske mwen ka bay enfòmasyon sou revni mwen.  M ap kontakte kowòdonatè sèvis mwen an lè mwen ka bay enfòmasyon sou revni mwen.</w:t>
      </w:r>
    </w:p>
    <w:p w:rsidR="00062E8C" w:rsidRPr="00BE16BF" w:rsidRDefault="00062E8C" w:rsidP="00062E8C">
      <w:pPr>
        <w:pStyle w:val="BodyText"/>
        <w:jc w:val="left"/>
        <w:rPr>
          <w:rFonts w:ascii="Arial" w:hAnsi="Arial"/>
          <w:b w:val="0"/>
          <w:sz w:val="16"/>
          <w:lang w:val="fr-HT"/>
        </w:rPr>
      </w:pPr>
    </w:p>
    <w:p w:rsidR="00062E8C" w:rsidRPr="00BE16BF" w:rsidRDefault="00F271ED" w:rsidP="00062E8C">
      <w:pPr>
        <w:spacing w:after="60"/>
        <w:ind w:left="360" w:hanging="360"/>
        <w:rPr>
          <w:rFonts w:ascii="Arial" w:hAnsi="Arial" w:cs="Arial"/>
          <w:sz w:val="18"/>
          <w:lang w:val="fr-HT"/>
        </w:rPr>
      </w:pPr>
      <w:r w:rsidRPr="00BE16BF">
        <w:rPr>
          <w:rFonts w:ascii="Arial" w:hAnsi="Arial" w:cs="Arial"/>
          <w:sz w:val="18"/>
          <w:lang w:val="fr-HT"/>
        </w:rPr>
        <w:fldChar w:fldCharType="begin">
          <w:ffData>
            <w:name w:val="Check5"/>
            <w:enabled/>
            <w:calcOnExit w:val="0"/>
            <w:checkBox>
              <w:sizeAuto/>
              <w:default w:val="0"/>
            </w:checkBox>
          </w:ffData>
        </w:fldChar>
      </w:r>
      <w:r w:rsidR="00062E8C" w:rsidRPr="00BE16BF">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BE16BF">
        <w:rPr>
          <w:rFonts w:ascii="Arial" w:hAnsi="Arial" w:cs="Arial"/>
          <w:sz w:val="18"/>
          <w:lang w:val="fr-HT"/>
        </w:rPr>
        <w:fldChar w:fldCharType="end"/>
      </w:r>
      <w:r w:rsidR="00062E8C" w:rsidRPr="00BE16BF">
        <w:rPr>
          <w:rFonts w:ascii="Arial" w:hAnsi="Arial"/>
          <w:sz w:val="18"/>
          <w:lang w:val="fr-HT"/>
        </w:rPr>
        <w:t xml:space="preserve">  </w:t>
      </w:r>
      <w:r w:rsidR="00062E8C" w:rsidRPr="00BE16BF">
        <w:rPr>
          <w:rFonts w:ascii="Arial" w:hAnsi="Arial"/>
          <w:b/>
          <w:sz w:val="18"/>
          <w:lang w:val="fr-HT"/>
        </w:rPr>
        <w:t>Chwazi Pou Refize Sèvis yo:</w:t>
      </w:r>
      <w:r w:rsidR="00062E8C" w:rsidRPr="00BE16BF">
        <w:rPr>
          <w:rFonts w:ascii="Arial" w:hAnsi="Arial"/>
          <w:sz w:val="18"/>
          <w:lang w:val="fr-HT"/>
        </w:rPr>
        <w:t xml:space="preserve">  Mwen chwazi pou refize plis sèvis epi mwen te/pral siyen </w:t>
      </w:r>
      <w:r w:rsidR="00062E8C" w:rsidRPr="00BE16BF">
        <w:rPr>
          <w:rFonts w:ascii="Arial" w:hAnsi="Arial"/>
          <w:i/>
          <w:sz w:val="18"/>
          <w:lang w:val="fr-HT"/>
        </w:rPr>
        <w:t xml:space="preserve">Fòm Refi Sèvis Entèvansyon </w:t>
      </w:r>
      <w:r w:rsidR="001140C3" w:rsidRPr="00BE16BF">
        <w:rPr>
          <w:rFonts w:ascii="Arial" w:hAnsi="Arial"/>
          <w:i/>
          <w:sz w:val="18"/>
          <w:lang w:val="fr-HT"/>
        </w:rPr>
        <w:t>Bonè</w:t>
      </w:r>
      <w:r w:rsidR="00062E8C" w:rsidRPr="00BE16BF">
        <w:rPr>
          <w:rFonts w:ascii="Arial" w:hAnsi="Arial"/>
          <w:sz w:val="18"/>
          <w:lang w:val="fr-HT"/>
        </w:rPr>
        <w:t xml:space="preserve"> a.</w:t>
      </w:r>
    </w:p>
    <w:p w:rsidR="00062E8C" w:rsidRPr="00BE16BF" w:rsidRDefault="00062E8C" w:rsidP="00062E8C">
      <w:pPr>
        <w:pStyle w:val="BodyText"/>
        <w:jc w:val="left"/>
        <w:rPr>
          <w:rFonts w:ascii="Arial" w:hAnsi="Arial"/>
          <w:b w:val="0"/>
          <w:sz w:val="16"/>
          <w:lang w:val="fr-HT"/>
        </w:rPr>
      </w:pPr>
    </w:p>
    <w:p w:rsidR="00062E8C" w:rsidRPr="00BE16BF" w:rsidRDefault="00062E8C" w:rsidP="00062E8C">
      <w:pPr>
        <w:jc w:val="both"/>
        <w:rPr>
          <w:sz w:val="18"/>
          <w:lang w:val="fr-HT"/>
        </w:rPr>
      </w:pPr>
      <w:r w:rsidRPr="00BE16BF">
        <w:rPr>
          <w:sz w:val="16"/>
          <w:lang w:val="fr-HT"/>
        </w:rPr>
        <w:t>_____________________________________________________</w:t>
      </w:r>
      <w:r w:rsidRPr="00BE16BF">
        <w:rPr>
          <w:lang w:val="fr-HT"/>
        </w:rPr>
        <w:tab/>
      </w:r>
      <w:r w:rsidRPr="00BE16BF">
        <w:rPr>
          <w:lang w:val="fr-HT"/>
        </w:rPr>
        <w:tab/>
      </w:r>
      <w:r w:rsidRPr="00BE16BF">
        <w:rPr>
          <w:lang w:val="fr-HT"/>
        </w:rPr>
        <w:tab/>
      </w:r>
      <w:r w:rsidRPr="00BE16BF">
        <w:rPr>
          <w:sz w:val="16"/>
          <w:lang w:val="fr-HT"/>
        </w:rPr>
        <w:t>________________________________</w:t>
      </w:r>
    </w:p>
    <w:p w:rsidR="00062E8C" w:rsidRPr="00BE16BF" w:rsidRDefault="00062E8C" w:rsidP="00062E8C">
      <w:pPr>
        <w:jc w:val="both"/>
        <w:rPr>
          <w:rFonts w:ascii="Arial" w:hAnsi="Arial" w:cs="Arial"/>
          <w:sz w:val="18"/>
          <w:lang w:val="fr-HT"/>
        </w:rPr>
      </w:pPr>
      <w:r w:rsidRPr="00BE16BF">
        <w:rPr>
          <w:rFonts w:ascii="Arial" w:hAnsi="Arial"/>
          <w:sz w:val="18"/>
          <w:lang w:val="fr-HT"/>
        </w:rPr>
        <w:t>Siyati Paran Oswa Moun Ki Responsab la</w:t>
      </w:r>
      <w:r w:rsidRPr="00BE16BF">
        <w:rPr>
          <w:lang w:val="fr-HT"/>
        </w:rPr>
        <w:tab/>
      </w:r>
      <w:r w:rsidRPr="00BE16BF">
        <w:rPr>
          <w:lang w:val="fr-HT"/>
        </w:rPr>
        <w:tab/>
      </w:r>
      <w:r w:rsidRPr="00BE16BF">
        <w:rPr>
          <w:lang w:val="fr-HT"/>
        </w:rPr>
        <w:tab/>
      </w:r>
      <w:r w:rsidR="00BE16BF">
        <w:rPr>
          <w:lang w:val="fr-HT"/>
        </w:rPr>
        <w:t xml:space="preserve"> </w:t>
      </w:r>
      <w:r w:rsidR="00BE16BF">
        <w:rPr>
          <w:lang w:val="fr-HT"/>
        </w:rPr>
        <w:tab/>
      </w:r>
      <w:r w:rsidRPr="00BE16BF">
        <w:rPr>
          <w:rFonts w:ascii="Arial" w:hAnsi="Arial"/>
          <w:sz w:val="18"/>
          <w:lang w:val="fr-HT"/>
        </w:rPr>
        <w:t>Dat</w:t>
      </w:r>
    </w:p>
    <w:p w:rsidR="00062E8C" w:rsidRPr="00BE16BF" w:rsidRDefault="00062E8C" w:rsidP="00062E8C">
      <w:pPr>
        <w:jc w:val="both"/>
        <w:rPr>
          <w:rFonts w:ascii="Arial" w:hAnsi="Arial" w:cs="Arial"/>
          <w:sz w:val="10"/>
          <w:lang w:val="fr-HT"/>
        </w:rPr>
      </w:pPr>
    </w:p>
    <w:p w:rsidR="00062E8C" w:rsidRPr="00BE16BF" w:rsidRDefault="00062E8C" w:rsidP="00062E8C">
      <w:pPr>
        <w:jc w:val="both"/>
        <w:rPr>
          <w:rFonts w:ascii="Arial" w:hAnsi="Arial" w:cs="Arial"/>
          <w:sz w:val="16"/>
          <w:lang w:val="fr-HT"/>
        </w:rPr>
      </w:pPr>
    </w:p>
    <w:p w:rsidR="00062E8C" w:rsidRPr="00BE16BF" w:rsidRDefault="00062E8C" w:rsidP="00062E8C">
      <w:pPr>
        <w:jc w:val="both"/>
        <w:rPr>
          <w:rFonts w:ascii="Arial" w:hAnsi="Arial" w:cs="Arial"/>
          <w:sz w:val="16"/>
          <w:lang w:val="fr-HT"/>
        </w:rPr>
      </w:pPr>
    </w:p>
    <w:p w:rsidR="00062E8C" w:rsidRPr="00BE16BF" w:rsidRDefault="00062E8C" w:rsidP="00062E8C">
      <w:pPr>
        <w:jc w:val="both"/>
        <w:rPr>
          <w:rFonts w:ascii="Arial" w:hAnsi="Arial" w:cs="Arial"/>
          <w:sz w:val="16"/>
          <w:lang w:val="fr-HT"/>
        </w:rPr>
      </w:pPr>
      <w:r w:rsidRPr="00BE16BF">
        <w:rPr>
          <w:rFonts w:ascii="Arial" w:hAnsi="Arial"/>
          <w:sz w:val="16"/>
          <w:lang w:val="fr-HT"/>
        </w:rPr>
        <w:t>__________________________________________________</w:t>
      </w:r>
      <w:r w:rsidRPr="00BE16BF">
        <w:rPr>
          <w:lang w:val="fr-HT"/>
        </w:rPr>
        <w:tab/>
      </w:r>
      <w:r w:rsidRPr="00BE16BF">
        <w:rPr>
          <w:lang w:val="fr-HT"/>
        </w:rPr>
        <w:tab/>
      </w:r>
      <w:r w:rsidRPr="00BE16BF">
        <w:rPr>
          <w:rFonts w:ascii="Arial" w:hAnsi="Arial"/>
          <w:sz w:val="16"/>
          <w:lang w:val="fr-HT"/>
        </w:rPr>
        <w:t>________________________________</w:t>
      </w:r>
    </w:p>
    <w:p w:rsidR="00062E8C" w:rsidRPr="00BE16BF" w:rsidRDefault="00062E8C" w:rsidP="00E22DF0">
      <w:pPr>
        <w:pStyle w:val="Title"/>
        <w:jc w:val="left"/>
        <w:rPr>
          <w:rFonts w:ascii="Arial" w:hAnsi="Arial" w:cs="Arial"/>
          <w:b w:val="0"/>
          <w:sz w:val="18"/>
          <w:szCs w:val="18"/>
          <w:u w:val="none"/>
          <w:lang w:val="fr-HT"/>
        </w:rPr>
      </w:pPr>
      <w:r w:rsidRPr="00BE16BF">
        <w:rPr>
          <w:rFonts w:ascii="Arial" w:hAnsi="Arial"/>
          <w:b w:val="0"/>
          <w:sz w:val="18"/>
          <w:u w:val="none"/>
          <w:lang w:val="fr-HT"/>
        </w:rPr>
        <w:t>Siyati Manm Ekip la</w:t>
      </w:r>
      <w:r w:rsidR="00BE16BF" w:rsidRPr="00BE16BF">
        <w:rPr>
          <w:u w:val="none"/>
          <w:lang w:val="fr-HT"/>
        </w:rPr>
        <w:tab/>
      </w:r>
      <w:r w:rsidR="00BE16BF" w:rsidRPr="00BE16BF">
        <w:rPr>
          <w:u w:val="none"/>
          <w:lang w:val="fr-HT"/>
        </w:rPr>
        <w:tab/>
      </w:r>
      <w:r w:rsidR="00BE16BF" w:rsidRPr="00BE16BF">
        <w:rPr>
          <w:u w:val="none"/>
          <w:lang w:val="fr-HT"/>
        </w:rPr>
        <w:tab/>
      </w:r>
      <w:r w:rsidR="00BE16BF" w:rsidRPr="00BE16BF">
        <w:rPr>
          <w:u w:val="none"/>
          <w:lang w:val="fr-HT"/>
        </w:rPr>
        <w:tab/>
      </w:r>
      <w:r w:rsidR="00BE16BF" w:rsidRPr="00BE16BF">
        <w:rPr>
          <w:u w:val="none"/>
          <w:lang w:val="fr-HT"/>
        </w:rPr>
        <w:tab/>
      </w:r>
      <w:r w:rsidR="00BE16BF" w:rsidRPr="00BE16BF">
        <w:rPr>
          <w:u w:val="none"/>
          <w:lang w:val="fr-HT"/>
        </w:rPr>
        <w:tab/>
      </w:r>
      <w:r w:rsidRPr="00BE16BF">
        <w:rPr>
          <w:rFonts w:ascii="Arial" w:hAnsi="Arial"/>
          <w:b w:val="0"/>
          <w:sz w:val="18"/>
          <w:u w:val="none"/>
          <w:lang w:val="fr-HT"/>
        </w:rPr>
        <w:t>Dat</w:t>
      </w:r>
    </w:p>
    <w:sectPr w:rsidR="00062E8C" w:rsidRPr="00BE16BF" w:rsidSect="00034504">
      <w:footerReference w:type="default" r:id="rId8"/>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55B2" w:rsidRDefault="006955B2">
      <w:r>
        <w:separator/>
      </w:r>
    </w:p>
  </w:endnote>
  <w:endnote w:type="continuationSeparator" w:id="0">
    <w:p w:rsidR="006955B2" w:rsidRDefault="006955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5C9" w:rsidRPr="003D2CDC" w:rsidRDefault="008B25C9" w:rsidP="007E7F52">
    <w:pPr>
      <w:pStyle w:val="Footer"/>
      <w:tabs>
        <w:tab w:val="clear" w:pos="8640"/>
        <w:tab w:val="right" w:pos="9900"/>
      </w:tabs>
      <w:rPr>
        <w:rFonts w:ascii="Garamond" w:hAnsi="Garamond" w:cs="Arial"/>
        <w:sz w:val="16"/>
        <w:szCs w:val="16"/>
      </w:rPr>
    </w:pPr>
    <w:r>
      <w:rPr>
        <w:rFonts w:ascii="Garamond" w:hAnsi="Garamond"/>
        <w:sz w:val="16"/>
      </w:rPr>
      <w:t>Infant &amp; Toddler Connection of Virginia – 6/12</w:t>
    </w:r>
    <w:r w:rsidR="007E7F52">
      <w:rPr>
        <w:rFonts w:ascii="Garamond" w:hAnsi="Garamond"/>
        <w:sz w:val="16"/>
      </w:rPr>
      <w:tab/>
    </w:r>
    <w:r w:rsidR="007E7F52">
      <w:rPr>
        <w:rFonts w:ascii="Garamond" w:hAnsi="Garamond"/>
        <w:sz w:val="16"/>
      </w:rPr>
      <w:tab/>
    </w:r>
    <w:r w:rsidR="007E7F52" w:rsidRPr="007E7F52">
      <w:rPr>
        <w:rFonts w:ascii="Garamond" w:hAnsi="Garamond"/>
        <w:sz w:val="16"/>
      </w:rPr>
      <w:t>Temporary Family Cost Share Agreement Form</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55B2" w:rsidRDefault="006955B2">
      <w:r>
        <w:separator/>
      </w:r>
    </w:p>
  </w:footnote>
  <w:footnote w:type="continuationSeparator" w:id="0">
    <w:p w:rsidR="006955B2" w:rsidRDefault="006955B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955F3F"/>
    <w:multiLevelType w:val="hybridMultilevel"/>
    <w:tmpl w:val="7116D8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footnotePr>
    <w:footnote w:id="-1"/>
    <w:footnote w:id="0"/>
  </w:footnotePr>
  <w:endnotePr>
    <w:endnote w:id="-1"/>
    <w:endnote w:id="0"/>
  </w:endnotePr>
  <w:compat/>
  <w:rsids>
    <w:rsidRoot w:val="00062E8C"/>
    <w:rsid w:val="00007B08"/>
    <w:rsid w:val="00034504"/>
    <w:rsid w:val="00062E8C"/>
    <w:rsid w:val="000C5D42"/>
    <w:rsid w:val="001140C3"/>
    <w:rsid w:val="00114EE3"/>
    <w:rsid w:val="001835EF"/>
    <w:rsid w:val="001C502E"/>
    <w:rsid w:val="001C7415"/>
    <w:rsid w:val="00286B7A"/>
    <w:rsid w:val="002B044A"/>
    <w:rsid w:val="002D58ED"/>
    <w:rsid w:val="002E68F2"/>
    <w:rsid w:val="00312577"/>
    <w:rsid w:val="00317D5E"/>
    <w:rsid w:val="00330475"/>
    <w:rsid w:val="003824DF"/>
    <w:rsid w:val="003D2CDC"/>
    <w:rsid w:val="003F02FC"/>
    <w:rsid w:val="003F4519"/>
    <w:rsid w:val="00421E47"/>
    <w:rsid w:val="00471B89"/>
    <w:rsid w:val="00503BF4"/>
    <w:rsid w:val="00527A7E"/>
    <w:rsid w:val="005E4B6C"/>
    <w:rsid w:val="00612336"/>
    <w:rsid w:val="00664BFA"/>
    <w:rsid w:val="006955B2"/>
    <w:rsid w:val="007D48F7"/>
    <w:rsid w:val="007E7F52"/>
    <w:rsid w:val="008B25C9"/>
    <w:rsid w:val="009802F5"/>
    <w:rsid w:val="00A61FEE"/>
    <w:rsid w:val="00AA6748"/>
    <w:rsid w:val="00AD31A5"/>
    <w:rsid w:val="00B64F67"/>
    <w:rsid w:val="00B6525F"/>
    <w:rsid w:val="00BE16BF"/>
    <w:rsid w:val="00C47EBF"/>
    <w:rsid w:val="00C90BA9"/>
    <w:rsid w:val="00D450FA"/>
    <w:rsid w:val="00D72F3B"/>
    <w:rsid w:val="00D75BC3"/>
    <w:rsid w:val="00D85840"/>
    <w:rsid w:val="00DF73BC"/>
    <w:rsid w:val="00E22DF0"/>
    <w:rsid w:val="00F271ED"/>
    <w:rsid w:val="00F40B82"/>
    <w:rsid w:val="00F72DB8"/>
    <w:rsid w:val="00F72DD8"/>
    <w:rsid w:val="00FD39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f-Z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2E8C"/>
    <w:rPr>
      <w:sz w:val="24"/>
      <w:szCs w:val="24"/>
    </w:rPr>
  </w:style>
  <w:style w:type="paragraph" w:styleId="Heading3">
    <w:name w:val="heading 3"/>
    <w:basedOn w:val="Normal"/>
    <w:next w:val="Normal"/>
    <w:qFormat/>
    <w:rsid w:val="00D75BC3"/>
    <w:pPr>
      <w:keepNext/>
      <w:jc w:val="center"/>
      <w:outlineLvl w:val="2"/>
    </w:pPr>
    <w:rPr>
      <w:b/>
      <w:bCs/>
      <w:sz w:val="28"/>
      <w:szCs w:val="20"/>
      <w:u w:val="single"/>
    </w:rPr>
  </w:style>
  <w:style w:type="paragraph" w:styleId="Heading9">
    <w:name w:val="heading 9"/>
    <w:basedOn w:val="Normal"/>
    <w:next w:val="Normal"/>
    <w:qFormat/>
    <w:rsid w:val="009802F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62E8C"/>
    <w:pPr>
      <w:jc w:val="center"/>
    </w:pPr>
    <w:rPr>
      <w:b/>
      <w:bCs/>
      <w:sz w:val="28"/>
      <w:szCs w:val="20"/>
      <w:u w:val="single"/>
    </w:rPr>
  </w:style>
  <w:style w:type="paragraph" w:styleId="BodyText">
    <w:name w:val="Body Text"/>
    <w:basedOn w:val="Normal"/>
    <w:rsid w:val="00062E8C"/>
    <w:pPr>
      <w:jc w:val="center"/>
    </w:pPr>
    <w:rPr>
      <w:b/>
      <w:sz w:val="28"/>
      <w:szCs w:val="20"/>
    </w:rPr>
  </w:style>
  <w:style w:type="paragraph" w:styleId="BodyText2">
    <w:name w:val="Body Text 2"/>
    <w:basedOn w:val="Normal"/>
    <w:rsid w:val="00062E8C"/>
    <w:rPr>
      <w:b/>
      <w:bCs/>
      <w:szCs w:val="20"/>
      <w:u w:val="single"/>
    </w:rPr>
  </w:style>
  <w:style w:type="paragraph" w:styleId="Header">
    <w:name w:val="header"/>
    <w:basedOn w:val="Normal"/>
    <w:rsid w:val="003D2CDC"/>
    <w:pPr>
      <w:tabs>
        <w:tab w:val="center" w:pos="4320"/>
        <w:tab w:val="right" w:pos="8640"/>
      </w:tabs>
    </w:pPr>
  </w:style>
  <w:style w:type="paragraph" w:styleId="Footer">
    <w:name w:val="footer"/>
    <w:basedOn w:val="Normal"/>
    <w:rsid w:val="003D2CDC"/>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3E10C-C5AE-48E7-9931-EB566E5A6FF4}"/>
</file>

<file path=customXml/itemProps2.xml><?xml version="1.0" encoding="utf-8"?>
<ds:datastoreItem xmlns:ds="http://schemas.openxmlformats.org/officeDocument/2006/customXml" ds:itemID="{6ED42E90-637E-49D5-BC69-D78ACE8E6B43}"/>
</file>

<file path=docProps/app.xml><?xml version="1.0" encoding="utf-8"?>
<Properties xmlns="http://schemas.openxmlformats.org/officeDocument/2006/extended-properties" xmlns:vt="http://schemas.openxmlformats.org/officeDocument/2006/docPropsVTypes">
  <Template>Normal</Template>
  <TotalTime>3</TotalTime>
  <Pages>1</Pages>
  <Words>546</Words>
  <Characters>2707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Temporary Family Cost Share Agreement </vt:lpstr>
    </vt:vector>
  </TitlesOfParts>
  <Company>Virginia IT Infrastructure Partnership</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Temporary Family Cost Share Agreement</dc:title>
  <dc:creator>Kyla Patterson</dc:creator>
  <cp:lastModifiedBy>gsl80170</cp:lastModifiedBy>
  <cp:revision>2</cp:revision>
  <dcterms:created xsi:type="dcterms:W3CDTF">2014-10-17T14:11:00Z</dcterms:created>
  <dcterms:modified xsi:type="dcterms:W3CDTF">2014-10-17T14:11:00Z</dcterms:modified>
</cp:coreProperties>
</file>