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216"/>
        <w:gridCol w:w="236"/>
        <w:gridCol w:w="5564"/>
      </w:tblGrid>
      <w:tr w:rsidR="002321A0" w:rsidRPr="008727BB">
        <w:trPr>
          <w:cantSplit/>
        </w:trPr>
        <w:tc>
          <w:tcPr>
            <w:tcW w:w="5216" w:type="dxa"/>
            <w:tcBorders>
              <w:bottom w:val="single" w:sz="4" w:space="0" w:color="auto"/>
            </w:tcBorders>
          </w:tcPr>
          <w:p w:rsidR="002321A0" w:rsidRPr="008727BB" w:rsidRDefault="00A41A45">
            <w:pPr>
              <w:jc w:val="center"/>
              <w:outlineLvl w:val="0"/>
              <w:rPr>
                <w:rFonts w:ascii="Garamond" w:hAnsi="Garamond" w:cs="Tahoma"/>
                <w:sz w:val="36"/>
                <w:szCs w:val="48"/>
                <w:lang w:val="fr-HT"/>
              </w:rPr>
            </w:pPr>
            <w:r w:rsidRPr="008727BB">
              <w:rPr>
                <w:rFonts w:ascii="Garamond" w:hAnsi="Garamond" w:cs="Tahoma"/>
                <w:noProof/>
                <w:sz w:val="20"/>
                <w:szCs w:val="48"/>
                <w:lang w:val="en-US" w:eastAsia="en-US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-15875</wp:posOffset>
                  </wp:positionV>
                  <wp:extent cx="601980" cy="535940"/>
                  <wp:effectExtent l="19050" t="0" r="762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727BB">
              <w:rPr>
                <w:rFonts w:ascii="Garamond" w:hAnsi="Garamond"/>
                <w:sz w:val="36"/>
                <w:lang w:val="fr-HT"/>
              </w:rPr>
              <w:t>Infant &amp; Toddler</w:t>
            </w:r>
          </w:p>
          <w:p w:rsidR="002321A0" w:rsidRPr="008727BB" w:rsidRDefault="002321A0">
            <w:pPr>
              <w:jc w:val="center"/>
              <w:rPr>
                <w:lang w:val="fr-HT"/>
              </w:rPr>
            </w:pPr>
            <w:r w:rsidRPr="008727BB">
              <w:rPr>
                <w:rFonts w:ascii="Garamond" w:hAnsi="Garamond"/>
                <w:sz w:val="36"/>
                <w:lang w:val="fr-HT"/>
              </w:rPr>
              <w:t>Connection of Virginia</w:t>
            </w:r>
          </w:p>
        </w:tc>
        <w:tc>
          <w:tcPr>
            <w:tcW w:w="236" w:type="dxa"/>
          </w:tcPr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firstLine="220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</w:tc>
        <w:tc>
          <w:tcPr>
            <w:tcW w:w="5564" w:type="dxa"/>
            <w:vMerge w:val="restart"/>
            <w:tcBorders>
              <w:top w:val="single" w:sz="8" w:space="0" w:color="auto"/>
            </w:tcBorders>
            <w:vAlign w:val="center"/>
          </w:tcPr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rFonts w:ascii="Tahoma" w:hAnsi="Tahoma"/>
                <w:sz w:val="16"/>
                <w:lang w:val="fr-HT"/>
              </w:rPr>
              <w:t>A:</w:t>
            </w: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Fanmi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firstLine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rFonts w:ascii="Tahoma" w:hAnsi="Tahoma"/>
                <w:sz w:val="16"/>
                <w:lang w:val="fr-HT"/>
              </w:rPr>
              <w:t>Adrès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Vil, Eta &amp; Kòd Postal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12" w:hanging="612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u w:val="single"/>
                <w:lang w:val="fr-HT"/>
              </w:rPr>
              <w:t>_____________________________________________________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rFonts w:ascii="Tahoma" w:hAnsi="Tahoma"/>
                <w:sz w:val="16"/>
                <w:lang w:val="fr-HT"/>
              </w:rPr>
              <w:t>RE:</w:t>
            </w: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Non Timoun Nan</w:t>
            </w:r>
          </w:p>
          <w:p w:rsidR="002321A0" w:rsidRPr="008727BB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2321A0" w:rsidRDefault="002321A0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spacing w:line="190" w:lineRule="auto"/>
              <w:ind w:left="648" w:hanging="648"/>
              <w:rPr>
                <w:rFonts w:ascii="Tahoma" w:hAnsi="Tahoma"/>
                <w:sz w:val="16"/>
                <w:lang w:val="fr-HT"/>
              </w:rPr>
            </w:pPr>
            <w:r w:rsidRPr="008727BB">
              <w:rPr>
                <w:lang w:val="fr-HT"/>
              </w:rPr>
              <w:tab/>
            </w:r>
            <w:proofErr w:type="spellStart"/>
            <w:r w:rsidRPr="008727BB">
              <w:rPr>
                <w:rFonts w:ascii="Tahoma" w:hAnsi="Tahoma"/>
                <w:sz w:val="16"/>
                <w:lang w:val="fr-HT"/>
              </w:rPr>
              <w:t>Nimewo</w:t>
            </w:r>
            <w:proofErr w:type="spellEnd"/>
            <w:r w:rsidRPr="008727BB">
              <w:rPr>
                <w:rFonts w:ascii="Tahoma" w:hAnsi="Tahoma"/>
                <w:sz w:val="16"/>
                <w:lang w:val="fr-HT"/>
              </w:rPr>
              <w:t xml:space="preserve"> </w:t>
            </w:r>
            <w:proofErr w:type="spellStart"/>
            <w:r w:rsidRPr="008727BB">
              <w:rPr>
                <w:rFonts w:ascii="Tahoma" w:hAnsi="Tahoma"/>
                <w:sz w:val="16"/>
                <w:lang w:val="fr-HT"/>
              </w:rPr>
              <w:t>Idantifikasyon</w:t>
            </w:r>
            <w:proofErr w:type="spellEnd"/>
          </w:p>
          <w:p w:rsidR="00A04012" w:rsidRPr="008727BB" w:rsidRDefault="00A04012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spacing w:line="190" w:lineRule="auto"/>
              <w:ind w:left="648" w:hanging="648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  <w:p w:rsidR="002321A0" w:rsidRPr="008727BB" w:rsidRDefault="002321A0">
            <w:pPr>
              <w:rPr>
                <w:lang w:val="fr-HT"/>
              </w:rPr>
            </w:pPr>
            <w:r w:rsidRPr="008727BB">
              <w:rPr>
                <w:lang w:val="fr-HT"/>
              </w:rPr>
              <w:tab/>
            </w:r>
            <w:r w:rsidRPr="008727BB">
              <w:rPr>
                <w:sz w:val="16"/>
                <w:lang w:val="fr-HT"/>
              </w:rPr>
              <w:t>____________________________________________________</w:t>
            </w:r>
          </w:p>
        </w:tc>
      </w:tr>
      <w:tr w:rsidR="002321A0" w:rsidRPr="008727BB">
        <w:trPr>
          <w:cantSplit/>
          <w:trHeight w:val="107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A0" w:rsidRPr="008727BB" w:rsidRDefault="002321A0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2321A0" w:rsidRPr="008727BB" w:rsidRDefault="002321A0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2321A0" w:rsidRPr="008727BB" w:rsidRDefault="002321A0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2321A0" w:rsidRPr="008727BB" w:rsidRDefault="002321A0">
            <w:pPr>
              <w:jc w:val="center"/>
              <w:rPr>
                <w:lang w:val="fr-H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2321A0" w:rsidRPr="008727BB" w:rsidRDefault="002321A0">
            <w:pPr>
              <w:rPr>
                <w:lang w:val="fr-HT"/>
              </w:rPr>
            </w:pPr>
          </w:p>
        </w:tc>
        <w:tc>
          <w:tcPr>
            <w:tcW w:w="5564" w:type="dxa"/>
            <w:vMerge/>
            <w:tcBorders>
              <w:bottom w:val="single" w:sz="8" w:space="0" w:color="auto"/>
            </w:tcBorders>
          </w:tcPr>
          <w:p w:rsidR="002321A0" w:rsidRPr="008727BB" w:rsidRDefault="002321A0">
            <w:pPr>
              <w:rPr>
                <w:lang w:val="fr-HT"/>
              </w:rPr>
            </w:pPr>
          </w:p>
        </w:tc>
      </w:tr>
    </w:tbl>
    <w:p w:rsidR="002321A0" w:rsidRPr="008727BB" w:rsidRDefault="002321A0">
      <w:pPr>
        <w:rPr>
          <w:lang w:val="fr-HT"/>
        </w:rPr>
      </w:pPr>
    </w:p>
    <w:p w:rsidR="002321A0" w:rsidRPr="008727BB" w:rsidRDefault="002321A0">
      <w:pPr>
        <w:spacing w:after="120"/>
        <w:rPr>
          <w:rFonts w:ascii="Tahoma" w:hAnsi="Tahoma" w:cs="Tahoma"/>
          <w:sz w:val="16"/>
          <w:szCs w:val="16"/>
          <w:lang w:val="fr-HT"/>
        </w:rPr>
      </w:pPr>
      <w:r w:rsidRPr="008727BB">
        <w:rPr>
          <w:sz w:val="32"/>
          <w:lang w:val="fr-HT"/>
        </w:rPr>
        <w:t xml:space="preserve">Refi Sèvis Entèvansyon </w:t>
      </w:r>
      <w:r w:rsidR="004B0091" w:rsidRPr="008727BB">
        <w:rPr>
          <w:sz w:val="32"/>
          <w:lang w:val="fr-HT"/>
        </w:rPr>
        <w:t>Bonè</w:t>
      </w:r>
      <w:r w:rsidRPr="008727BB">
        <w:rPr>
          <w:rFonts w:ascii="Tahoma" w:hAnsi="Tahoma"/>
          <w:sz w:val="32"/>
          <w:lang w:val="fr-HT"/>
        </w:rPr>
        <w:t xml:space="preserve"> </w:t>
      </w:r>
      <w:r w:rsidRPr="008727BB">
        <w:rPr>
          <w:rFonts w:ascii="Tahoma" w:hAnsi="Tahoma"/>
          <w:sz w:val="16"/>
          <w:lang w:val="fr-HT"/>
        </w:rPr>
        <w:t>ITCV-PS-6(R) 6/12</w:t>
      </w:r>
    </w:p>
    <w:p w:rsidR="002321A0" w:rsidRPr="008727BB" w:rsidRDefault="002321A0">
      <w:pPr>
        <w:spacing w:after="120"/>
        <w:rPr>
          <w:rFonts w:ascii="Tahoma" w:hAnsi="Tahoma" w:cs="Tahoma"/>
          <w:b/>
          <w:bCs/>
          <w:sz w:val="22"/>
          <w:szCs w:val="22"/>
          <w:lang w:val="fr-HT"/>
        </w:rPr>
      </w:pPr>
      <w:r w:rsidRPr="008727BB">
        <w:rPr>
          <w:rFonts w:ascii="Tahoma" w:hAnsi="Tahoma"/>
          <w:b/>
          <w:sz w:val="22"/>
          <w:lang w:val="fr-HT"/>
        </w:rPr>
        <w:t xml:space="preserve">Refi Youn </w:t>
      </w:r>
      <w:r w:rsidR="008727BB">
        <w:rPr>
          <w:rFonts w:ascii="Tahoma" w:hAnsi="Tahoma"/>
          <w:b/>
          <w:sz w:val="22"/>
          <w:lang w:val="fr-HT"/>
        </w:rPr>
        <w:t>Oswa</w:t>
      </w:r>
      <w:r w:rsidR="004B0091" w:rsidRPr="008727BB">
        <w:rPr>
          <w:rFonts w:ascii="Tahoma" w:hAnsi="Tahoma"/>
          <w:b/>
          <w:sz w:val="22"/>
          <w:lang w:val="fr-HT"/>
        </w:rPr>
        <w:t xml:space="preserve"> </w:t>
      </w:r>
      <w:r w:rsidRPr="008727BB">
        <w:rPr>
          <w:rFonts w:ascii="Tahoma" w:hAnsi="Tahoma"/>
          <w:b/>
          <w:sz w:val="22"/>
          <w:lang w:val="fr-HT"/>
        </w:rPr>
        <w:t xml:space="preserve"> Plis Sèvis Entèvansyon</w:t>
      </w:r>
      <w:r w:rsidR="004B0091" w:rsidRPr="008727BB">
        <w:rPr>
          <w:rFonts w:ascii="Tahoma" w:hAnsi="Tahoma"/>
          <w:b/>
          <w:sz w:val="22"/>
          <w:lang w:val="fr-HT"/>
        </w:rPr>
        <w:t xml:space="preserve"> Bonè </w:t>
      </w:r>
      <w:r w:rsidRPr="008727BB">
        <w:rPr>
          <w:rFonts w:ascii="Tahoma" w:hAnsi="Tahoma"/>
          <w:b/>
          <w:sz w:val="22"/>
          <w:lang w:val="fr-HT"/>
        </w:rPr>
        <w:t>Ekip IFSP a te Rekòmande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 xml:space="preserve">Mwen konprann pitit mwen an kalifye pou resevwa sèvis yo ki nan lis Plan Sèvis Endividyalize Pou Fanmi an (IFSP), ki te devlope jou ki te _______________________ (dat).  Mwen, men </w:t>
      </w:r>
      <w:r w:rsidRPr="008727BB">
        <w:rPr>
          <w:rFonts w:ascii="Tahoma" w:hAnsi="Tahoma"/>
          <w:sz w:val="18"/>
          <w:u w:val="single"/>
          <w:lang w:val="fr-HT"/>
        </w:rPr>
        <w:t>pa</w:t>
      </w:r>
      <w:r w:rsidRPr="008727BB">
        <w:rPr>
          <w:rFonts w:ascii="Tahoma" w:hAnsi="Tahoma"/>
          <w:sz w:val="18"/>
          <w:lang w:val="fr-HT"/>
        </w:rPr>
        <w:t xml:space="preserve"> vle pou pitit mwen oswa fanmi mwen resevwa sèvis sa yo:</w:t>
      </w: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rPr>
          <w:rFonts w:ascii="Tahoma" w:hAnsi="Tahoma" w:cs="Tahoma"/>
          <w:sz w:val="18"/>
          <w:szCs w:val="18"/>
          <w:lang w:val="fr-HT"/>
        </w:rPr>
      </w:pP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________________________________________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________________________________________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Mwen konprann byen ki kalite sèvis y ap ofri pitit mwen an epi mwen dwe bay konsantman ekri mwen pou li ka resevwa sèvis sa a (yo).  Mwen chwazi pa resevwa sèvis yo ki nan lis pi wo a nan men Infant &amp; Toddler Connection of Virginia kounye a.   Mwen konprann mwen ka chanje lide mwen epi, si mwen fè sa, m ap rele kowòdonatè sèvis la nan nimewo yo mete sou fòm sa a.  An plis, mwen konprann si mwen refize sèvis sa a li p ap deranje okenn lòt sèvis entèvansyon pitit oswa fanmi mwen resevwa nan Sistèm Infant &amp; Toddler Connection of Virginia a.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</w:t>
      </w: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6"/>
          <w:lang w:val="fr-HT"/>
        </w:rPr>
        <w:t>Siyati Paran</w:t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rFonts w:ascii="Tahoma" w:hAnsi="Tahoma"/>
          <w:sz w:val="16"/>
          <w:lang w:val="fr-HT"/>
        </w:rPr>
        <w:t>Dat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</w:t>
      </w:r>
    </w:p>
    <w:p w:rsidR="002321A0" w:rsidRPr="008727BB" w:rsidRDefault="002321A0">
      <w:pPr>
        <w:ind w:firstLine="720"/>
        <w:rPr>
          <w:rFonts w:ascii="Tahoma" w:hAnsi="Tahoma" w:cs="Tahoma"/>
          <w:sz w:val="16"/>
          <w:szCs w:val="16"/>
          <w:lang w:val="fr-HT"/>
        </w:rPr>
      </w:pPr>
      <w:r w:rsidRPr="008727BB">
        <w:rPr>
          <w:rFonts w:ascii="Tahoma" w:hAnsi="Tahoma"/>
          <w:sz w:val="16"/>
          <w:lang w:val="fr-HT"/>
        </w:rPr>
        <w:t>Siyati Kowòdonatè Sèvis</w:t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rFonts w:ascii="Tahoma" w:hAnsi="Tahoma"/>
          <w:sz w:val="16"/>
          <w:lang w:val="fr-HT"/>
        </w:rPr>
        <w:t>Dat</w:t>
      </w:r>
    </w:p>
    <w:p w:rsidR="002321A0" w:rsidRPr="008727BB" w:rsidRDefault="002321A0">
      <w:pPr>
        <w:rPr>
          <w:rFonts w:ascii="Tahoma" w:hAnsi="Tahoma" w:cs="Tahoma"/>
          <w:sz w:val="16"/>
          <w:szCs w:val="16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b/>
          <w:sz w:val="22"/>
          <w:lang w:val="fr-HT"/>
        </w:rPr>
        <w:t xml:space="preserve">Refi Patisipasyon nan </w:t>
      </w:r>
      <w:r w:rsidR="009A008D" w:rsidRPr="008727BB">
        <w:rPr>
          <w:rFonts w:ascii="Tahoma" w:hAnsi="Tahoma"/>
          <w:b/>
          <w:sz w:val="22"/>
          <w:lang w:val="fr-HT"/>
        </w:rPr>
        <w:t>Sistèm</w:t>
      </w:r>
      <w:r w:rsidRPr="008727BB">
        <w:rPr>
          <w:rFonts w:ascii="Tahoma" w:hAnsi="Tahoma"/>
          <w:b/>
          <w:sz w:val="22"/>
          <w:lang w:val="fr-HT"/>
        </w:rPr>
        <w:t xml:space="preserve"> Infant &amp; Toddler Connection of Virginia 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 xml:space="preserve">__Mwen konprann yo ka fè yon detèminasyon kalifikasyon pou deside si pitit mwen an kalifye pou resevwa sèvis nan Infant &amp; Toddler Connection of Virginia.  Mwen </w:t>
      </w:r>
      <w:r w:rsidRPr="008727BB">
        <w:rPr>
          <w:rFonts w:ascii="Tahoma" w:hAnsi="Tahoma"/>
          <w:sz w:val="18"/>
          <w:u w:val="single"/>
          <w:lang w:val="fr-HT"/>
        </w:rPr>
        <w:t>pa</w:t>
      </w:r>
      <w:r w:rsidRPr="008727BB">
        <w:rPr>
          <w:rFonts w:ascii="Tahoma" w:hAnsi="Tahoma"/>
          <w:sz w:val="18"/>
          <w:lang w:val="fr-HT"/>
        </w:rPr>
        <w:t xml:space="preserve"> chwazi pou pitit mwen oswa fanmi mwen resevwa yon detèminasyon kalifikasyon kounye a.  </w:t>
      </w:r>
    </w:p>
    <w:p w:rsidR="002321A0" w:rsidRPr="008727BB" w:rsidRDefault="002321A0">
      <w:pPr>
        <w:jc w:val="center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–epi/ou–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 xml:space="preserve">__Mwen konprann yo ka devlope yon Plan Sèvis Endividyalize Pou Fanmi (IFSP) pou pitit/fanmi mwen si pitit mwen an kalifye pou Pati C. Mwen </w:t>
      </w:r>
      <w:r w:rsidRPr="008727BB">
        <w:rPr>
          <w:rFonts w:ascii="Tahoma" w:hAnsi="Tahoma"/>
          <w:sz w:val="18"/>
          <w:u w:val="single"/>
          <w:lang w:val="fr-HT"/>
        </w:rPr>
        <w:t>pa</w:t>
      </w:r>
      <w:r w:rsidRPr="008727BB">
        <w:rPr>
          <w:rFonts w:ascii="Tahoma" w:hAnsi="Tahoma"/>
          <w:sz w:val="18"/>
          <w:lang w:val="fr-HT"/>
        </w:rPr>
        <w:t xml:space="preserve"> chwazi pou yo devlope yon IFSP pou pitit oswa fanmi mwen nan Infant &amp; Toddler Connection of Virginia kounye a.  </w:t>
      </w:r>
    </w:p>
    <w:p w:rsidR="002321A0" w:rsidRPr="008727BB" w:rsidRDefault="002321A0">
      <w:pPr>
        <w:jc w:val="center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–epi/ou–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 xml:space="preserve">__Pitit mwen an kalifye pou Infant &amp; Toddler Connection of Virginia epi li gen dwa resevwa sèvis entèvansyon </w:t>
      </w:r>
      <w:r w:rsidR="004B0091" w:rsidRPr="008727BB">
        <w:rPr>
          <w:rFonts w:ascii="Tahoma" w:hAnsi="Tahoma"/>
          <w:sz w:val="18"/>
          <w:lang w:val="fr-HT"/>
        </w:rPr>
        <w:t>bonè</w:t>
      </w:r>
      <w:r w:rsidRPr="008727BB">
        <w:rPr>
          <w:rFonts w:ascii="Tahoma" w:hAnsi="Tahoma"/>
          <w:sz w:val="18"/>
          <w:lang w:val="fr-HT"/>
        </w:rPr>
        <w:t xml:space="preserve"> ki detaye nan Plan Sèvis Endividyalize Pou Fanmi an (IFSP).  Mwen konprann byen ki kalite sèvis y ap ofri epi pitit mwen an p ap ka resevwa sèvis yo amwenske mwen bay konsantman mwen. Mwen </w:t>
      </w:r>
      <w:r w:rsidRPr="008727BB">
        <w:rPr>
          <w:rFonts w:ascii="Tahoma" w:hAnsi="Tahoma"/>
          <w:sz w:val="18"/>
          <w:u w:val="single"/>
          <w:lang w:val="fr-HT"/>
        </w:rPr>
        <w:t>pa</w:t>
      </w:r>
      <w:r w:rsidRPr="008727BB">
        <w:rPr>
          <w:rFonts w:ascii="Tahoma" w:hAnsi="Tahoma"/>
          <w:sz w:val="18"/>
          <w:lang w:val="fr-HT"/>
        </w:rPr>
        <w:t xml:space="preserve"> chwazi pou pitit mwen oswa fanmi mwen resevwa sèvis kounye a.  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Mwen konprann mwen ka chanje lide mwen epi, si mwen fè sa, m ap rele kowòdonatè sèvis la nan nimewo yo mete sou fòm sa a.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</w:t>
      </w: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6"/>
          <w:lang w:val="fr-HT"/>
        </w:rPr>
        <w:t>Siyati Paran</w:t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="008727BB">
        <w:rPr>
          <w:lang w:val="fr-HT"/>
        </w:rPr>
        <w:t xml:space="preserve">                      </w:t>
      </w:r>
      <w:r w:rsidRPr="008727BB">
        <w:rPr>
          <w:rFonts w:ascii="Tahoma" w:hAnsi="Tahoma"/>
          <w:sz w:val="16"/>
          <w:lang w:val="fr-HT"/>
        </w:rPr>
        <w:t>Dat</w:t>
      </w:r>
    </w:p>
    <w:p w:rsidR="002321A0" w:rsidRPr="008727BB" w:rsidRDefault="002321A0">
      <w:pPr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486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______________________________________</w:t>
      </w:r>
      <w:r w:rsidRPr="008727BB">
        <w:rPr>
          <w:lang w:val="fr-HT"/>
        </w:rPr>
        <w:tab/>
      </w:r>
      <w:r w:rsidRPr="008727BB">
        <w:rPr>
          <w:rFonts w:ascii="Tahoma" w:hAnsi="Tahoma"/>
          <w:sz w:val="18"/>
          <w:lang w:val="fr-HT"/>
        </w:rPr>
        <w:t>___________</w:t>
      </w:r>
    </w:p>
    <w:p w:rsidR="002321A0" w:rsidRPr="008727BB" w:rsidRDefault="002321A0">
      <w:pPr>
        <w:ind w:firstLine="720"/>
        <w:rPr>
          <w:rFonts w:ascii="Tahoma" w:hAnsi="Tahoma" w:cs="Tahoma"/>
          <w:sz w:val="16"/>
          <w:szCs w:val="16"/>
          <w:lang w:val="fr-HT"/>
        </w:rPr>
      </w:pPr>
      <w:r w:rsidRPr="008727BB">
        <w:rPr>
          <w:rFonts w:ascii="Tahoma" w:hAnsi="Tahoma"/>
          <w:sz w:val="16"/>
          <w:lang w:val="fr-HT"/>
        </w:rPr>
        <w:t>Siyati Kowòdonatè Sèvis</w:t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Pr="008727BB">
        <w:rPr>
          <w:lang w:val="fr-HT"/>
        </w:rPr>
        <w:tab/>
      </w:r>
      <w:r w:rsidR="008727BB">
        <w:rPr>
          <w:lang w:val="fr-HT"/>
        </w:rPr>
        <w:t xml:space="preserve">             </w:t>
      </w:r>
      <w:r w:rsidRPr="008727BB">
        <w:rPr>
          <w:rFonts w:ascii="Tahoma" w:hAnsi="Tahoma"/>
          <w:sz w:val="16"/>
          <w:lang w:val="fr-HT"/>
        </w:rPr>
        <w:t>Dat</w:t>
      </w:r>
    </w:p>
    <w:p w:rsidR="00A04E3D" w:rsidRPr="008727BB" w:rsidRDefault="00A04E3D">
      <w:pPr>
        <w:rPr>
          <w:rFonts w:ascii="Tahoma" w:hAnsi="Tahoma" w:cs="Tahoma"/>
          <w:b/>
          <w:bCs/>
          <w:sz w:val="18"/>
          <w:szCs w:val="18"/>
          <w:lang w:val="fr-HT"/>
        </w:rPr>
      </w:pPr>
    </w:p>
    <w:p w:rsidR="00A04E3D" w:rsidRPr="008727BB" w:rsidRDefault="00A04E3D" w:rsidP="00A04E3D">
      <w:pPr>
        <w:rPr>
          <w:rFonts w:ascii="Tahoma" w:hAnsi="Tahoma" w:cs="Tahoma"/>
          <w:b/>
          <w:bCs/>
          <w:sz w:val="18"/>
          <w:szCs w:val="18"/>
          <w:lang w:val="fr-HT"/>
        </w:rPr>
      </w:pPr>
      <w:r w:rsidRPr="008727BB">
        <w:rPr>
          <w:rFonts w:ascii="Tahoma" w:hAnsi="Tahoma"/>
          <w:b/>
          <w:sz w:val="18"/>
          <w:lang w:val="fr-HT"/>
        </w:rPr>
        <w:t xml:space="preserve">Si w ta gen enkyetid pi devan rele  ________________ </w:t>
      </w:r>
    </w:p>
    <w:p w:rsidR="002321A0" w:rsidRPr="008727BB" w:rsidRDefault="00A04E3D" w:rsidP="00A04E3D">
      <w:pPr>
        <w:ind w:left="2880" w:firstLine="720"/>
        <w:rPr>
          <w:rFonts w:ascii="Tahoma" w:hAnsi="Tahoma" w:cs="Tahoma"/>
          <w:sz w:val="18"/>
          <w:szCs w:val="18"/>
          <w:lang w:val="fr-HT"/>
        </w:rPr>
      </w:pPr>
      <w:r w:rsidRPr="008727BB">
        <w:rPr>
          <w:rFonts w:ascii="Tahoma" w:hAnsi="Tahoma"/>
          <w:sz w:val="18"/>
          <w:lang w:val="fr-HT"/>
        </w:rPr>
        <w:t>(</w:t>
      </w:r>
      <w:proofErr w:type="gramStart"/>
      <w:r w:rsidRPr="008727BB">
        <w:rPr>
          <w:rFonts w:ascii="Tahoma" w:hAnsi="Tahoma"/>
          <w:sz w:val="18"/>
          <w:lang w:val="fr-HT"/>
        </w:rPr>
        <w:t>nimewo</w:t>
      </w:r>
      <w:proofErr w:type="gramEnd"/>
      <w:r w:rsidRPr="008727BB">
        <w:rPr>
          <w:rFonts w:ascii="Tahoma" w:hAnsi="Tahoma"/>
          <w:sz w:val="18"/>
          <w:lang w:val="fr-HT"/>
        </w:rPr>
        <w:t xml:space="preserve"> telefòn).</w:t>
      </w:r>
    </w:p>
    <w:p w:rsidR="00A04E3D" w:rsidRPr="008727BB" w:rsidRDefault="00A04E3D">
      <w:pPr>
        <w:jc w:val="right"/>
        <w:rPr>
          <w:rFonts w:ascii="Tahoma" w:hAnsi="Tahoma" w:cs="Tahoma"/>
          <w:sz w:val="18"/>
          <w:szCs w:val="18"/>
          <w:lang w:val="fr-HT"/>
        </w:rPr>
      </w:pPr>
    </w:p>
    <w:p w:rsidR="002321A0" w:rsidRPr="008727BB" w:rsidRDefault="002321A0">
      <w:pPr>
        <w:tabs>
          <w:tab w:val="left" w:pos="840"/>
        </w:tabs>
        <w:rPr>
          <w:rFonts w:ascii="Tahoma" w:hAnsi="Tahoma" w:cs="Tahoma"/>
          <w:sz w:val="28"/>
          <w:szCs w:val="28"/>
          <w:lang w:val="fr-HT"/>
        </w:rPr>
      </w:pPr>
      <w:r w:rsidRPr="008727BB">
        <w:rPr>
          <w:rFonts w:ascii="Tahoma" w:hAnsi="Tahoma"/>
          <w:sz w:val="14"/>
          <w:lang w:val="fr-HT"/>
        </w:rPr>
        <w:t xml:space="preserve">Sa ki kole ak dokiman sa a: </w:t>
      </w:r>
      <w:r w:rsidRPr="008727BB">
        <w:rPr>
          <w:lang w:val="fr-HT"/>
        </w:rPr>
        <w:tab/>
      </w:r>
      <w:r w:rsidRPr="008727BB">
        <w:rPr>
          <w:rFonts w:ascii="Tahoma" w:hAnsi="Tahoma"/>
          <w:i/>
          <w:sz w:val="14"/>
          <w:lang w:val="fr-HT"/>
        </w:rPr>
        <w:t>Avi Sou Dwa ak Pwoteksyon Timoun ak Fanmi ansanm ak Enfòmasyon Sou Pri Pou Fanmi An Pataje</w:t>
      </w:r>
    </w:p>
    <w:p w:rsidR="002321A0" w:rsidRPr="008727BB" w:rsidRDefault="002321A0">
      <w:pPr>
        <w:tabs>
          <w:tab w:val="left" w:pos="840"/>
        </w:tabs>
        <w:ind w:left="540" w:hanging="540"/>
        <w:rPr>
          <w:rFonts w:ascii="Tahoma" w:hAnsi="Tahoma" w:cs="Tahoma"/>
          <w:i/>
          <w:iCs/>
          <w:sz w:val="14"/>
          <w:szCs w:val="14"/>
          <w:lang w:val="fr-HT"/>
        </w:rPr>
      </w:pPr>
    </w:p>
    <w:p w:rsidR="002321A0" w:rsidRPr="008727BB" w:rsidRDefault="008727BB">
      <w:pPr>
        <w:tabs>
          <w:tab w:val="left" w:pos="840"/>
        </w:tabs>
        <w:spacing w:after="120"/>
        <w:ind w:left="547" w:hanging="547"/>
        <w:rPr>
          <w:rFonts w:ascii="Tahoma" w:hAnsi="Tahoma" w:cs="Tahoma"/>
          <w:sz w:val="28"/>
          <w:szCs w:val="28"/>
          <w:lang w:val="fr-HT"/>
        </w:rPr>
      </w:pPr>
      <w:r>
        <w:rPr>
          <w:rFonts w:ascii="Tahoma" w:hAnsi="Tahoma"/>
          <w:sz w:val="14"/>
          <w:lang w:val="fr-HT"/>
        </w:rPr>
        <w:t>Nòt</w:t>
      </w:r>
      <w:r w:rsidR="002321A0" w:rsidRPr="008727BB">
        <w:rPr>
          <w:rFonts w:ascii="Tahoma" w:hAnsi="Tahoma"/>
          <w:sz w:val="14"/>
          <w:lang w:val="fr-HT"/>
        </w:rPr>
        <w:t xml:space="preserve">: </w:t>
      </w:r>
      <w:r w:rsidR="002321A0" w:rsidRPr="008727BB">
        <w:rPr>
          <w:rFonts w:ascii="Tahoma" w:hAnsi="Tahoma"/>
          <w:i/>
          <w:sz w:val="14"/>
          <w:lang w:val="fr-HT"/>
        </w:rPr>
        <w:t>Paran yo gen pou resevwa yon kopi fòm sa a.</w:t>
      </w:r>
    </w:p>
    <w:p w:rsidR="002321A0" w:rsidRPr="008727BB" w:rsidRDefault="002321A0">
      <w:pPr>
        <w:rPr>
          <w:lang w:val="fr-HT"/>
        </w:rPr>
      </w:pPr>
      <w:r w:rsidRPr="008727BB">
        <w:rPr>
          <w:i/>
          <w:sz w:val="14"/>
          <w:lang w:val="fr-HT"/>
        </w:rPr>
        <w:t>DMH 888E 1050 R6/12</w:t>
      </w:r>
    </w:p>
    <w:sectPr w:rsidR="002321A0" w:rsidRPr="008727BB" w:rsidSect="00623C3F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74B5" w:rsidRDefault="00D574B5" w:rsidP="00D574B5">
      <w:r>
        <w:separator/>
      </w:r>
    </w:p>
  </w:endnote>
  <w:endnote w:type="continuationSeparator" w:id="0">
    <w:p w:rsidR="00D574B5" w:rsidRDefault="00D574B5" w:rsidP="00D57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4B5" w:rsidRPr="00D574B5" w:rsidRDefault="00D574B5">
    <w:pPr>
      <w:pStyle w:val="Footer"/>
      <w:rPr>
        <w:sz w:val="16"/>
        <w:szCs w:val="16"/>
      </w:rPr>
    </w:pPr>
    <w:r w:rsidRPr="00D574B5">
      <w:rPr>
        <w:sz w:val="16"/>
        <w:szCs w:val="16"/>
      </w:rPr>
      <w:t>Declining Early Intervention Services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74B5" w:rsidRDefault="00D574B5" w:rsidP="00D574B5">
      <w:r>
        <w:separator/>
      </w:r>
    </w:p>
  </w:footnote>
  <w:footnote w:type="continuationSeparator" w:id="0">
    <w:p w:rsidR="00D574B5" w:rsidRDefault="00D574B5" w:rsidP="00D574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EA59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0"/>
        <w:numFmt w:val="upperRoman"/>
        <w:lvlText w:val="%1."/>
        <w:lvlJc w:val="left"/>
        <w:pPr>
          <w:tabs>
            <w:tab w:val="num" w:pos="1080"/>
          </w:tabs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1800"/>
          </w:tabs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2880"/>
          </w:tabs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3600"/>
          </w:tabs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4680"/>
          </w:tabs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2B21"/>
    <w:rsid w:val="00007A88"/>
    <w:rsid w:val="00080C8B"/>
    <w:rsid w:val="001E52AE"/>
    <w:rsid w:val="002321A0"/>
    <w:rsid w:val="0035395D"/>
    <w:rsid w:val="00371010"/>
    <w:rsid w:val="00397EB2"/>
    <w:rsid w:val="004B0091"/>
    <w:rsid w:val="005219E5"/>
    <w:rsid w:val="00523E3D"/>
    <w:rsid w:val="00623C3F"/>
    <w:rsid w:val="007962AF"/>
    <w:rsid w:val="008727BB"/>
    <w:rsid w:val="009051D1"/>
    <w:rsid w:val="0095446F"/>
    <w:rsid w:val="009A008D"/>
    <w:rsid w:val="00A037FC"/>
    <w:rsid w:val="00A04012"/>
    <w:rsid w:val="00A04E3D"/>
    <w:rsid w:val="00A41A45"/>
    <w:rsid w:val="00AF3DDA"/>
    <w:rsid w:val="00BC5339"/>
    <w:rsid w:val="00BE06D5"/>
    <w:rsid w:val="00D202B0"/>
    <w:rsid w:val="00D50D1A"/>
    <w:rsid w:val="00D574B5"/>
    <w:rsid w:val="00EB2B21"/>
    <w:rsid w:val="00F25FAC"/>
    <w:rsid w:val="00FF5B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f-Z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3C3F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623C3F"/>
    <w:pPr>
      <w:keepNext/>
      <w:spacing w:before="240" w:after="60"/>
      <w:outlineLvl w:val="0"/>
    </w:pPr>
    <w:rPr>
      <w:rFonts w:ascii="Tahoma" w:hAnsi="Tahom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23C3F"/>
    <w:pPr>
      <w:keepNext/>
      <w:spacing w:before="240" w:after="60"/>
      <w:outlineLvl w:val="1"/>
    </w:pPr>
    <w:rPr>
      <w:rFonts w:ascii="Tahoma" w:hAnsi="Tahoma"/>
      <w:b/>
      <w:bCs/>
      <w:iCs/>
      <w:caps/>
      <w:szCs w:val="28"/>
      <w:u w:val="single"/>
    </w:rPr>
  </w:style>
  <w:style w:type="paragraph" w:styleId="Heading3">
    <w:name w:val="heading 3"/>
    <w:basedOn w:val="Normal"/>
    <w:next w:val="Normal"/>
    <w:qFormat/>
    <w:rsid w:val="00623C3F"/>
    <w:pPr>
      <w:keepNext/>
      <w:keepLines/>
      <w:tabs>
        <w:tab w:val="left" w:pos="-90"/>
      </w:tabs>
      <w:spacing w:before="240" w:after="60"/>
      <w:outlineLvl w:val="2"/>
    </w:pPr>
    <w:rPr>
      <w:rFonts w:ascii="Tah" w:hAnsi="Tah" w:cs="Times New Roman"/>
      <w:b/>
      <w:bCs/>
      <w:smallCaps/>
      <w:szCs w:val="20"/>
    </w:rPr>
  </w:style>
  <w:style w:type="paragraph" w:styleId="Heading4">
    <w:name w:val="heading 4"/>
    <w:basedOn w:val="Normal"/>
    <w:next w:val="Normal"/>
    <w:qFormat/>
    <w:rsid w:val="00623C3F"/>
    <w:pPr>
      <w:keepNext/>
      <w:widowControl w:val="0"/>
      <w:spacing w:before="240" w:after="60"/>
      <w:outlineLvl w:val="3"/>
    </w:pPr>
    <w:rPr>
      <w:rFonts w:ascii="Tahoma" w:hAnsi="Tahoma" w:cs="Times New Roman"/>
      <w:b/>
      <w:bCs/>
      <w:i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">
    <w:name w:val="P&amp;P"/>
    <w:basedOn w:val="Normal"/>
    <w:autoRedefine/>
    <w:rsid w:val="00623C3F"/>
    <w:pPr>
      <w:widowControl w:val="0"/>
      <w:tabs>
        <w:tab w:val="left" w:pos="-1440"/>
        <w:tab w:val="left" w:pos="-720"/>
        <w:tab w:val="left" w:pos="0"/>
        <w:tab w:val="left" w:pos="36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autoSpaceDE w:val="0"/>
      <w:autoSpaceDN w:val="0"/>
      <w:adjustRightInd w:val="0"/>
      <w:outlineLvl w:val="1"/>
    </w:pPr>
    <w:rPr>
      <w:sz w:val="22"/>
      <w:szCs w:val="22"/>
      <w:u w:val="single"/>
    </w:rPr>
  </w:style>
  <w:style w:type="paragraph" w:styleId="TOC1">
    <w:name w:val="toc 1"/>
    <w:basedOn w:val="Normal"/>
    <w:next w:val="Normal"/>
    <w:autoRedefine/>
    <w:semiHidden/>
    <w:rsid w:val="00623C3F"/>
    <w:rPr>
      <w:rFonts w:ascii="Tahoma" w:hAnsi="Tahoma" w:cs="Times New Roman"/>
      <w:sz w:val="20"/>
    </w:rPr>
  </w:style>
  <w:style w:type="character" w:customStyle="1" w:styleId="BudgetOutli1">
    <w:name w:val="Budget Outli 1"/>
    <w:basedOn w:val="DefaultParagraphFont"/>
    <w:rsid w:val="00623C3F"/>
  </w:style>
  <w:style w:type="paragraph" w:styleId="BalloonText">
    <w:name w:val="Balloon Text"/>
    <w:basedOn w:val="Normal"/>
    <w:semiHidden/>
    <w:rsid w:val="007962A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D574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574B5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rsid w:val="00D574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574B5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31728B-30FA-4340-B875-BECBBF6C3A93}"/>
</file>

<file path=customXml/itemProps2.xml><?xml version="1.0" encoding="utf-8"?>
<ds:datastoreItem xmlns:ds="http://schemas.openxmlformats.org/officeDocument/2006/customXml" ds:itemID="{4C6CBD09-F7D7-4275-A0E0-3A09ED42AC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457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&amp; Toddler</vt:lpstr>
    </vt:vector>
  </TitlesOfParts>
  <Company>Virginia IT Infrastructure Partnership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&amp; Toddler</dc:title>
  <dc:creator>David Mills</dc:creator>
  <cp:lastModifiedBy>gsl80170</cp:lastModifiedBy>
  <cp:revision>3</cp:revision>
  <cp:lastPrinted>2002-09-03T16:47:00Z</cp:lastPrinted>
  <dcterms:created xsi:type="dcterms:W3CDTF">2014-10-17T15:00:00Z</dcterms:created>
  <dcterms:modified xsi:type="dcterms:W3CDTF">2014-10-17T15:00:00Z</dcterms:modified>
</cp:coreProperties>
</file>